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10</w:t>
      </w:r>
    </w:p>
    <w:p>
      <w:pPr>
        <w:spacing w:after="40" w:before="0" w:line="264" w:lineRule="auto"/>
      </w:pPr>
      <w:r>
        <w:rPr>
          <w:rFonts w:ascii="Georgia" w:cs="Georgia" w:eastAsia="Georgia" w:hAnsi="Georgia"/>
          <w:b/>
          <w:bCs/>
          <w:color w:val="1B2430"/>
          <w:sz w:val="52"/>
          <w:szCs w:val="52"/>
        </w:rPr>
        <w:t xml:space="preserve">Jacob and Esau — Repairing Relationships</w:t>
      </w:r>
    </w:p>
    <w:p>
      <w:pPr>
        <w:spacing w:after="40" w:before="0" w:line="264" w:lineRule="auto"/>
      </w:pPr>
      <w:r>
        <w:rPr>
          <w:rFonts w:ascii="Georgia" w:cs="Georgia" w:eastAsia="Georgia" w:hAnsi="Georgia"/>
          <w:color w:val="44536B"/>
          <w:sz w:val="24"/>
          <w:szCs w:val="24"/>
        </w:rPr>
        <w:t xml:space="preserve">Genesis 27; 32–33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Twenty years after stealing his brother's blessing, Jacob walks toward Esau expecting to die — and the text is careful about what the meeting repaired and what it did not.</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27; 32–33 (NIV). Key verses: 27:36, 32:26, 33:4.</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27, then 32:22–32, then 33:1–17. Then read 33:12–17 again, slowly. Jacob does not go with Esau, and that is not a detail you can teach around.</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what you will say about the deception. It works. Jacob lies, keeps the blessing, and is never made to hand it back. The lesson does not fix that and neither should you in the doorway.</w:t>
      </w:r>
    </w:p>
    <w:p>
      <w:pPr>
        <w:pStyle w:val="ListParagraph"/>
        <w:numPr>
          <w:ilvl w:val="0"/>
          <w:numId w:val="2"/>
        </w:numPr>
        <w:spacing w:after="60" w:before="0" w:line="264" w:lineRule="auto"/>
      </w:pPr>
      <w:r>
        <w:rPr>
          <w:rFonts w:ascii="Calibri" w:cs="Calibri" w:eastAsia="Calibri" w:hAnsi="Calibri"/>
          <w:color w:val="1B2430"/>
          <w:sz w:val="20"/>
          <w:szCs w:val="20"/>
        </w:rPr>
        <w:t xml:space="preserve">Four words do four separate jobs this week: reconciliation, forgiveness, trust, consequences. For 6–8 and 9–12, keeping them apart is the lesson. Write them on a card and keep it in front of you.</w:t>
      </w:r>
    </w:p>
    <w:p>
      <w:pPr>
        <w:pStyle w:val="ListParagraph"/>
        <w:numPr>
          <w:ilvl w:val="0"/>
          <w:numId w:val="2"/>
        </w:numPr>
        <w:spacing w:after="60" w:before="0" w:line="264" w:lineRule="auto"/>
      </w:pPr>
      <w:r>
        <w:rPr>
          <w:rFonts w:ascii="Calibri" w:cs="Calibri" w:eastAsia="Calibri" w:hAnsi="Calibri"/>
          <w:color w:val="1B2430"/>
          <w:sz w:val="20"/>
          <w:szCs w:val="20"/>
        </w:rPr>
        <w:t xml:space="preserve">K–2 and 3–5 only: gather ten or twelve small countable objects for the gift line.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Jacob lies to his blind father, steals a blessing meant for his brother, and is never required to give it back. He becomes the man the nation is named after. Readers have made sense of that in several different ways — that Genesis reports without approving; that Jacob's twenty years of being deceived by Laban are the reckoning; that God's choice runs through younger sons throughout Genesis regardless of merit; that the narrator is telling the truth about a founder rather than flattering him. This lesson does not choose among those, and you are not required to. What you should not do is tell a room of children that Jacob was secretly in the right, or that this is a story about honesty being rewarded. It is not. Guidance for the moment a student presses is on the last page.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Jacob and Esau — Repairing Relationships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two brothers up with two children at the front, and get everybody's arms involved.</w:t>
      </w:r>
    </w:p>
    <w:p>
      <w:pPr>
        <w:spacing w:after="80" w:before="0" w:line="264" w:lineRule="auto"/>
        <w:ind w:left="260"/>
      </w:pPr>
      <w:r>
        <w:rPr>
          <w:rFonts w:ascii="Georgia" w:cs="Georgia" w:eastAsia="Georgia" w:hAnsi="Georgia"/>
          <w:i/>
          <w:iCs/>
          <w:color w:val="1B2430"/>
          <w:sz w:val="19"/>
          <w:szCs w:val="19"/>
        </w:rPr>
        <w:t xml:space="preserve">“Two brothers, born on the same day. Esau came out first — hairy arms, liked being outdoors. Jacob came second — smooth arms, liked being near the tents. Everybody rub your own arm. Hairy or smooth?”</w:t>
      </w:r>
    </w:p>
    <w:p>
      <w:pPr>
        <w:spacing w:after="60" w:before="0" w:line="264" w:lineRule="auto"/>
      </w:pPr>
      <w:r>
        <w:rPr>
          <w:rFonts w:ascii="Calibri" w:cs="Calibri" w:eastAsia="Calibri" w:hAnsi="Calibri"/>
          <w:b/>
          <w:bCs/>
          <w:color w:val="1B2430"/>
          <w:sz w:val="20"/>
          <w:szCs w:val="20"/>
        </w:rPr>
        <w:t xml:space="preserve">● Tell the theft plainly. Do not soften it and do not explain it away.</w:t>
      </w:r>
    </w:p>
    <w:p>
      <w:pPr>
        <w:spacing w:after="80" w:before="0" w:line="264" w:lineRule="auto"/>
        <w:ind w:left="260"/>
      </w:pPr>
      <w:r>
        <w:rPr>
          <w:rFonts w:ascii="Georgia" w:cs="Georgia" w:eastAsia="Georgia" w:hAnsi="Georgia"/>
          <w:i/>
          <w:iCs/>
          <w:color w:val="1B2430"/>
          <w:sz w:val="19"/>
          <w:szCs w:val="19"/>
        </w:rPr>
        <w:t xml:space="preserve">“Their father was very old and could not see anymore. He wanted to give the big family blessing to Esau, the older one. So Jacob put on Esau's clothes and put goat hair on his arms and said, ‘I am Esau.’ That was a lie. He got the blessing. His brother was so angry that Jacob ran away.”</w:t>
      </w:r>
    </w:p>
    <w:p>
      <w:pPr>
        <w:spacing w:after="60" w:before="0" w:line="264" w:lineRule="auto"/>
      </w:pPr>
      <w:r>
        <w:rPr>
          <w:rFonts w:ascii="Calibri" w:cs="Calibri" w:eastAsia="Calibri" w:hAnsi="Calibri"/>
          <w:b/>
          <w:bCs/>
          <w:color w:val="1B2430"/>
          <w:sz w:val="20"/>
          <w:szCs w:val="20"/>
        </w:rPr>
        <w:t xml:space="preserve">● Twenty years go by. Do it with the whole room.</w:t>
      </w:r>
    </w:p>
    <w:p>
      <w:pPr>
        <w:spacing w:after="100" w:before="0" w:line="264" w:lineRule="auto"/>
      </w:pPr>
      <w:r>
        <w:rPr>
          <w:rFonts w:ascii="Calibri" w:cs="Calibri" w:eastAsia="Calibri" w:hAnsi="Calibri"/>
          <w:color w:val="1B2430"/>
          <w:sz w:val="20"/>
          <w:szCs w:val="20"/>
        </w:rPr>
        <w:t xml:space="preserve">● Everybody stand at one wall and take twenty steps across the room, counting out loud, one step for each year. “That is how long they did not see each other. Not one time.”</w:t>
      </w:r>
    </w:p>
    <w:p>
      <w:pPr>
        <w:spacing w:after="60" w:before="0" w:line="264" w:lineRule="auto"/>
      </w:pPr>
      <w:r>
        <w:rPr>
          <w:rFonts w:ascii="Calibri" w:cs="Calibri" w:eastAsia="Calibri" w:hAnsi="Calibri"/>
          <w:b/>
          <w:bCs/>
          <w:color w:val="1B2430"/>
          <w:sz w:val="20"/>
          <w:szCs w:val="20"/>
        </w:rPr>
        <w:t xml:space="preserve">● The presents go first. Line the objects up on the floor and have children carry them, one at a time, to the far side of the room.</w:t>
      </w:r>
    </w:p>
    <w:p>
      <w:pPr>
        <w:spacing w:after="80" w:before="0" w:line="264" w:lineRule="auto"/>
        <w:ind w:left="260"/>
      </w:pPr>
      <w:r>
        <w:rPr>
          <w:rFonts w:ascii="Georgia" w:cs="Georgia" w:eastAsia="Georgia" w:hAnsi="Georgia"/>
          <w:i/>
          <w:iCs/>
          <w:color w:val="1B2430"/>
          <w:sz w:val="19"/>
          <w:szCs w:val="19"/>
        </w:rPr>
        <w:t xml:space="preserve">“Jacob was scared to see his brother. So he sent presents ahead of him — goats and sheep and camels and cows and donkeys. Five hundred and fifty animals. He sent them first, before he ever saw his brother's face.”</w:t>
      </w:r>
    </w:p>
    <w:p>
      <w:pPr>
        <w:spacing w:after="60" w:before="0" w:line="264" w:lineRule="auto"/>
      </w:pPr>
      <w:r>
        <w:rPr>
          <w:rFonts w:ascii="Calibri" w:cs="Calibri" w:eastAsia="Calibri" w:hAnsi="Calibri"/>
          <w:b/>
          <w:bCs/>
          <w:color w:val="1B2430"/>
          <w:sz w:val="20"/>
          <w:szCs w:val="20"/>
        </w:rPr>
        <w:t xml:space="preserve">● Read one verse from the Bible itself, slowly. Then read it a second time.</w:t>
      </w:r>
    </w:p>
    <w:p>
      <w:pPr>
        <w:spacing w:after="80" w:before="0" w:line="264" w:lineRule="auto"/>
        <w:ind w:left="260"/>
      </w:pPr>
      <w:r>
        <w:rPr>
          <w:rFonts w:ascii="Georgia" w:cs="Georgia" w:eastAsia="Georgia" w:hAnsi="Georgia"/>
          <w:i/>
          <w:iCs/>
          <w:color w:val="1B2430"/>
          <w:sz w:val="19"/>
          <w:szCs w:val="19"/>
        </w:rPr>
        <w:t xml:space="preserve">“But Esau ran to meet Jacob and embraced him; he threw his arms around his neck and kissed him. And they wept.” (Genesis 33:4)</w:t>
      </w:r>
    </w:p>
    <w:p>
      <w:pPr>
        <w:spacing w:after="100" w:before="0" w:line="264" w:lineRule="auto"/>
      </w:pPr>
      <w:r>
        <w:rPr>
          <w:rFonts w:ascii="Calibri" w:cs="Calibri" w:eastAsia="Calibri" w:hAnsi="Calibri"/>
          <w:color w:val="1B2430"/>
          <w:sz w:val="20"/>
          <w:szCs w:val="20"/>
        </w:rPr>
        <w:t xml:space="preserve">○ Act the meeting out. Two children start at opposite walls. One walks slowly and bows. The other runs. Do it twice, then ask which one they expected to run.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done something to a brother, a sister, or a friend that made them not want to talk to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hardest part of saying sorry — the words, or the face you have to say them to?</w:t>
      </w:r>
    </w:p>
    <w:p>
      <w:pPr>
        <w:spacing w:after="100" w:before="0" w:line="264" w:lineRule="auto"/>
      </w:pPr>
      <w:r>
        <w:rPr>
          <w:rFonts w:ascii="Calibri" w:cs="Calibri" w:eastAsia="Calibri" w:hAnsi="Calibri"/>
          <w:color w:val="1B2430"/>
          <w:sz w:val="20"/>
          <w:szCs w:val="20"/>
        </w:rPr>
        <w:t xml:space="preserve">● Name the feelings. Give them the words: sorry, scared, angry, glad, still-a-bit-sad. “How did Jacob feel walking toward his brother? How did Esau feel running?”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Jacob sent presents first. Do presents fix it? What else does a person need? (Let them argue. Do not settle it for them.)</w:t>
      </w:r>
    </w:p>
    <w:p>
      <w:pPr>
        <w:spacing w:after="100" w:before="0" w:line="264" w:lineRule="auto"/>
      </w:pPr>
      <w:r>
        <w:rPr>
          <w:rFonts w:ascii="Calibri" w:cs="Calibri" w:eastAsia="Calibri" w:hAnsi="Calibri"/>
          <w:color w:val="1B2430"/>
          <w:sz w:val="20"/>
          <w:szCs w:val="20"/>
        </w:rPr>
        <w:t xml:space="preserve">○ Ask the harder one, and mean it: after they hugged, the two brothers still went to two different places. “Can you be glad to see somebody and not be ready to live with them yet?”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name cards, two children. “Which brother was born first?” Esau, by minutes — they were twins, and the story says Jacob came out holding his brother's heel. Have the two children act it out. Then say the part nobody expects: their mother helped Jacob do the trick.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“Back then the oldest son got the biggest share of everything, and the father's blessing on top of it. Just for being born first.” Ask whether that is fair. Let them say no. Do not defend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Count the gift objects together — ten, maybe twelve. Then tell them: five hundred and fifty animals. “If every single person in this room brought ten animals, we would still not have enough.” Ask why he sent that many.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at Genesis 33 and hold it where they can see. “Where did we learn this? Not from a movie. From here.” Let a child put a finger on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two brothers meeting — you decide what their faces look like. Then finish the sentence, and you write it for them if they cannot:</w:t>
      </w:r>
    </w:p>
    <w:p>
      <w:pPr>
        <w:spacing w:after="100" w:before="0" w:line="264" w:lineRule="auto"/>
        <w:ind w:left="260"/>
      </w:pPr>
      <w:r>
        <w:rPr>
          <w:rFonts w:ascii="Georgia" w:cs="Georgia" w:eastAsia="Georgia" w:hAnsi="Georgia"/>
          <w:b/>
          <w:bCs/>
          <w:color w:val="1B2430"/>
          <w:sz w:val="21"/>
          <w:szCs w:val="21"/>
        </w:rPr>
        <w:t xml:space="preserve">“I want to make peace with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time with the same line:</w:t>
      </w:r>
    </w:p>
    <w:p>
      <w:pPr>
        <w:spacing w:after="80" w:before="0" w:line="264" w:lineRule="auto"/>
        <w:ind w:left="260"/>
      </w:pPr>
      <w:r>
        <w:rPr>
          <w:rFonts w:ascii="Georgia" w:cs="Georgia" w:eastAsia="Georgia" w:hAnsi="Georgia"/>
          <w:i/>
          <w:iCs/>
          <w:color w:val="1B2430"/>
          <w:sz w:val="19"/>
          <w:szCs w:val="19"/>
        </w:rPr>
        <w:t xml:space="preserve">“God, help them walk toward each other. Even if it is slow.”</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Ten or twelve small countable objects for the gift line · two name cards (Esau · Jacob) · paper and crayons · one Bible the children can see and touch.</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Jacob and Esau — Repairing Relationships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it in four pieces and stop at every one.</w:t>
      </w:r>
    </w:p>
    <w:p>
      <w:pPr>
        <w:pStyle w:val="ListParagraph"/>
        <w:numPr>
          <w:ilvl w:val="0"/>
          <w:numId w:val="2"/>
        </w:numPr>
        <w:spacing w:after="60" w:before="0" w:line="264" w:lineRule="auto"/>
      </w:pPr>
      <w:r>
        <w:rPr>
          <w:rFonts w:ascii="Calibri" w:cs="Calibri" w:eastAsia="Calibri" w:hAnsi="Calibri"/>
          <w:color w:val="1B2430"/>
          <w:sz w:val="20"/>
          <w:szCs w:val="20"/>
        </w:rPr>
        <w:t xml:space="preserve">27:1–29 — the trick, step by step. Count the separate lies as you go.</w:t>
      </w:r>
    </w:p>
    <w:p>
      <w:pPr>
        <w:pStyle w:val="ListParagraph"/>
        <w:numPr>
          <w:ilvl w:val="0"/>
          <w:numId w:val="2"/>
        </w:numPr>
        <w:spacing w:after="60" w:before="0" w:line="264" w:lineRule="auto"/>
      </w:pPr>
      <w:r>
        <w:rPr>
          <w:rFonts w:ascii="Calibri" w:cs="Calibri" w:eastAsia="Calibri" w:hAnsi="Calibri"/>
          <w:color w:val="1B2430"/>
          <w:sz w:val="20"/>
          <w:szCs w:val="20"/>
        </w:rPr>
        <w:t xml:space="preserve">27:30–41 — Esau finds out. Read verse 34 out loud and let it be as bad as it is.</w:t>
      </w:r>
    </w:p>
    <w:p>
      <w:pPr>
        <w:pStyle w:val="ListParagraph"/>
        <w:numPr>
          <w:ilvl w:val="0"/>
          <w:numId w:val="2"/>
        </w:numPr>
        <w:spacing w:after="60" w:before="0" w:line="264" w:lineRule="auto"/>
      </w:pPr>
      <w:r>
        <w:rPr>
          <w:rFonts w:ascii="Calibri" w:cs="Calibri" w:eastAsia="Calibri" w:hAnsi="Calibri"/>
          <w:color w:val="1B2430"/>
          <w:sz w:val="20"/>
          <w:szCs w:val="20"/>
        </w:rPr>
        <w:t xml:space="preserve">32:22–32 — the night at the river. Jacob wrestles somebody, gets hurt, and gets a new name.</w:t>
      </w:r>
    </w:p>
    <w:p>
      <w:pPr>
        <w:pStyle w:val="ListParagraph"/>
        <w:numPr>
          <w:ilvl w:val="0"/>
          <w:numId w:val="2"/>
        </w:numPr>
        <w:spacing w:after="60" w:before="0" w:line="264" w:lineRule="auto"/>
      </w:pPr>
      <w:r>
        <w:rPr>
          <w:rFonts w:ascii="Calibri" w:cs="Calibri" w:eastAsia="Calibri" w:hAnsi="Calibri"/>
          <w:color w:val="1B2430"/>
          <w:sz w:val="20"/>
          <w:szCs w:val="20"/>
        </w:rPr>
        <w:t xml:space="preserve">33:1–17 — the meeting, and then what happens right after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many separate lies does Jacob tell in chapter 27? (Most classes find three or four. Do not skip verse 20, where he puts God's name into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Who else is in on it? (Rebekah plans the whole thing. That surprises students. Let it surprise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Jacob leaves that wrestling match with a limp instead of a trophy. Why would a writer end it that way?</w:t>
      </w:r>
    </w:p>
    <w:p>
      <w:pPr>
        <w:spacing w:after="100" w:before="0" w:line="264" w:lineRule="auto"/>
      </w:pPr>
      <w:r>
        <w:rPr>
          <w:rFonts w:ascii="Calibri" w:cs="Calibri" w:eastAsia="Calibri" w:hAnsi="Calibri"/>
          <w:color w:val="1B2430"/>
          <w:sz w:val="20"/>
          <w:szCs w:val="20"/>
        </w:rPr>
        <w:t xml:space="preserve">○ In 33:12 Esau says let us travel together. Read verse 17 and find out where Jacob actually goes. Ask what they make of it — and then ask how they know.</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“What has to happen for a broken thing between two people to actually get fixed?” Build the list on the board and take everything they say, including the answers you do not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things on our list did Jacob do, and which did he skip entirely?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Did Esau forgive him? What in the text tells you that — and what does the text not tell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being safe around somebody the same thing as trusting them? What would have to be true before you trusted someone again?</w:t>
      </w:r>
    </w:p>
    <w:p>
      <w:pPr>
        <w:spacing w:after="100" w:before="0" w:line="264" w:lineRule="auto"/>
      </w:pPr>
      <w:r>
        <w:rPr>
          <w:rFonts w:ascii="Calibri" w:cs="Calibri" w:eastAsia="Calibri" w:hAnsi="Calibri"/>
          <w:color w:val="1B2430"/>
          <w:sz w:val="20"/>
          <w:szCs w:val="20"/>
        </w:rPr>
        <w:t xml:space="preserve">○ Push once: “If somebody says sorry and you are not ready yet, are you doing something wrong?” Do not answer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 — Economics. Two different things get taken in this story, and students blur them together. Build this with them.</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The birthright (Genesis 25:29–34)</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The blessing (Genesis 27)</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oldest son's legal share of the family property — a double portion.</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father's spoken word over the family's future.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Sold. Esau agreed to it, for a bowl of stew.</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Stolen. Esau never agreed to anything.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bad trade.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theft.</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Which one do you think Esau was angrier about, and why?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They are twins. Esau first; Jacob second, gripping his brother's heel, which is where his name comes from. In 27:36 Esau turns that name into a bitter joke about being cheated twice. Ask what it is like to have a name that describes the worst thing about you.</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 father's spoken blessing was treated as binding — once it was said out loud it could not be called back. That is why Isaac cannot simply undo it in 27:33–38, even though he knows he was tricked. Ask what it would be like to live somewhere words could not be taken back.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Count the verses that tell us what Esau is thinking. There are almost none — this account is told from Jacob's side of the family. Ask what chapter 27 would look like if Esau had written it, and whether it would be the same story.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written sentence, with a step attached that you could actually do before Wednesday. “Be nicer” does not count as a step.</w:t>
      </w:r>
    </w:p>
    <w:p>
      <w:pPr>
        <w:spacing w:after="100" w:before="0" w:line="264" w:lineRule="auto"/>
        <w:ind w:left="260"/>
      </w:pPr>
      <w:r>
        <w:rPr>
          <w:rFonts w:ascii="Georgia" w:cs="Georgia" w:eastAsia="Georgia" w:hAnsi="Georgia"/>
          <w:b/>
          <w:bCs/>
          <w:color w:val="1B2430"/>
          <w:sz w:val="21"/>
          <w:szCs w:val="21"/>
        </w:rPr>
        <w:t xml:space="preserve">“One relationship I will take one step toward repairing is ____________, and the step is ____________.”</w:t>
      </w:r>
    </w:p>
    <w:p>
      <w:pPr>
        <w:spacing w:after="100" w:before="0" w:line="264" w:lineRule="auto"/>
      </w:pPr>
      <w:r>
        <w:rPr>
          <w:rFonts w:ascii="Calibri" w:cs="Calibri" w:eastAsia="Calibri" w:hAnsi="Calibri"/>
          <w:color w:val="1B2430"/>
          <w:sz w:val="20"/>
          <w:szCs w:val="20"/>
        </w:rPr>
        <w:t xml:space="preserve">○ Then have each student say out loud what the other person might say back — including the version where it goes badly. Ask whether they still want to do it. Some will say no. That is a real answer and you should not argue them out of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Genesis 27 and 33 · board or chart paper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Jacob and Esau — Repairing Relationships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27, 32:22–32 and 33:1–17 with a pencil in hand.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lie in chapter 27 — including verse 20, where Jacob puts God's name in his own mouth to sell it.</w:t>
      </w:r>
    </w:p>
    <w:p>
      <w:pPr>
        <w:pStyle w:val="ListParagraph"/>
        <w:numPr>
          <w:ilvl w:val="0"/>
          <w:numId w:val="2"/>
        </w:numPr>
        <w:spacing w:after="60" w:before="0" w:line="264" w:lineRule="auto"/>
      </w:pPr>
      <w:r>
        <w:rPr>
          <w:rFonts w:ascii="Calibri" w:cs="Calibri" w:eastAsia="Calibri" w:hAnsi="Calibri"/>
          <w:color w:val="1B2430"/>
          <w:sz w:val="20"/>
          <w:szCs w:val="20"/>
        </w:rPr>
        <w:t xml:space="preserve">27:33–38 — the moment Isaac realizes. Note what he does, and note the one thing he never offers to do.</w:t>
      </w:r>
    </w:p>
    <w:p>
      <w:pPr>
        <w:pStyle w:val="ListParagraph"/>
        <w:numPr>
          <w:ilvl w:val="0"/>
          <w:numId w:val="2"/>
        </w:numPr>
        <w:spacing w:after="60" w:before="0" w:line="264" w:lineRule="auto"/>
      </w:pPr>
      <w:r>
        <w:rPr>
          <w:rFonts w:ascii="Calibri" w:cs="Calibri" w:eastAsia="Calibri" w:hAnsi="Calibri"/>
          <w:color w:val="1B2430"/>
          <w:sz w:val="20"/>
          <w:szCs w:val="20"/>
        </w:rPr>
        <w:t xml:space="preserve">32:9–12 — Jacob's prayer the night before. Read what he asks for, and what he admits about himself.</w:t>
      </w:r>
    </w:p>
    <w:p>
      <w:pPr>
        <w:pStyle w:val="ListParagraph"/>
        <w:numPr>
          <w:ilvl w:val="0"/>
          <w:numId w:val="2"/>
        </w:numPr>
        <w:spacing w:after="60" w:before="0" w:line="264" w:lineRule="auto"/>
      </w:pPr>
      <w:r>
        <w:rPr>
          <w:rFonts w:ascii="Calibri" w:cs="Calibri" w:eastAsia="Calibri" w:hAnsi="Calibri"/>
          <w:color w:val="1B2430"/>
          <w:sz w:val="20"/>
          <w:szCs w:val="20"/>
        </w:rPr>
        <w:t xml:space="preserve">33:1–17 — the choreography. Who runs, who bows, who weeps, who offers, who refuses, who leaves first, and where each brother ends up.</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Jacob spends one night alone and comes out with a new name and a permanent injury. What is the writer saying by pairing those two?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Esau in chapter 33 is nothing like Esau in 27:41. Twenty years happened in between. What changed — and does the text tell us, or are we filling it in ourselves?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33:12–17 Esau invites Jacob to travel with him, Jacob says he will follow on slowly, and then goes the other way. Was that a lie, ordinary caution, or both?</w:t>
      </w:r>
    </w:p>
    <w:p>
      <w:pPr>
        <w:spacing w:after="80" w:before="0" w:line="264" w:lineRule="auto"/>
        <w:ind w:left="260"/>
      </w:pPr>
      <w:r>
        <w:rPr>
          <w:rFonts w:ascii="Georgia" w:cs="Georgia" w:eastAsia="Georgia" w:hAnsi="Georgia"/>
          <w:i/>
          <w:iCs/>
          <w:color w:val="1B2430"/>
          <w:sz w:val="19"/>
          <w:szCs w:val="19"/>
        </w:rPr>
        <w:t xml:space="preserve">“I will not let you go unless you bless me.” (Genesis 32:26)</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four words on the board and keep them apart for the rest of the hour. Students use them as synonyms. They are not.</w:t>
      </w:r>
    </w:p>
    <w:p>
      <w:pPr>
        <w:pStyle w:val="ListParagraph"/>
        <w:numPr>
          <w:ilvl w:val="0"/>
          <w:numId w:val="2"/>
        </w:numPr>
        <w:spacing w:after="60" w:before="0" w:line="264" w:lineRule="auto"/>
      </w:pPr>
      <w:r>
        <w:rPr>
          <w:rFonts w:ascii="Calibri" w:cs="Calibri" w:eastAsia="Calibri" w:hAnsi="Calibri"/>
          <w:color w:val="1B2430"/>
          <w:sz w:val="20"/>
          <w:szCs w:val="20"/>
        </w:rPr>
        <w:t xml:space="preserve">Reconciliation — two people in the same room again.</w:t>
      </w:r>
    </w:p>
    <w:p>
      <w:pPr>
        <w:pStyle w:val="ListParagraph"/>
        <w:numPr>
          <w:ilvl w:val="0"/>
          <w:numId w:val="2"/>
        </w:numPr>
        <w:spacing w:after="60" w:before="0" w:line="264" w:lineRule="auto"/>
      </w:pPr>
      <w:r>
        <w:rPr>
          <w:rFonts w:ascii="Calibri" w:cs="Calibri" w:eastAsia="Calibri" w:hAnsi="Calibri"/>
          <w:color w:val="1B2430"/>
          <w:sz w:val="20"/>
          <w:szCs w:val="20"/>
        </w:rPr>
        <w:t xml:space="preserve">Forgiveness — one person deciding not to hold a debt.</w:t>
      </w:r>
    </w:p>
    <w:p>
      <w:pPr>
        <w:pStyle w:val="ListParagraph"/>
        <w:numPr>
          <w:ilvl w:val="0"/>
          <w:numId w:val="2"/>
        </w:numPr>
        <w:spacing w:after="60" w:before="0" w:line="264" w:lineRule="auto"/>
      </w:pPr>
      <w:r>
        <w:rPr>
          <w:rFonts w:ascii="Calibri" w:cs="Calibri" w:eastAsia="Calibri" w:hAnsi="Calibri"/>
          <w:color w:val="1B2430"/>
          <w:sz w:val="20"/>
          <w:szCs w:val="20"/>
        </w:rPr>
        <w:t xml:space="preserve">Trust — a prediction about future behavior. It is earned and it can be withheld.</w:t>
      </w:r>
    </w:p>
    <w:p>
      <w:pPr>
        <w:pStyle w:val="ListParagraph"/>
        <w:numPr>
          <w:ilvl w:val="0"/>
          <w:numId w:val="2"/>
        </w:numPr>
        <w:spacing w:after="60" w:before="0" w:line="264" w:lineRule="auto"/>
      </w:pPr>
      <w:r>
        <w:rPr>
          <w:rFonts w:ascii="Calibri" w:cs="Calibri" w:eastAsia="Calibri" w:hAnsi="Calibri"/>
          <w:color w:val="1B2430"/>
          <w:sz w:val="20"/>
          <w:szCs w:val="20"/>
        </w:rPr>
        <w:t xml:space="preserve">Consequences — what happened, and does not un-happen.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of those four does Genesis 33 actually show us? Which does it never mention at all?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You and someone in your group chat fell out and now you are civil in the replies. Is that reconciliation or a truce? Does the difference matter, or is a truce enough?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Someone apologizes and expects to be trusted again immediately. Do you owe them that? What would you actually need first, and can you say it out loud to them?</w:t>
      </w:r>
    </w:p>
    <w:p>
      <w:pPr>
        <w:spacing w:after="100" w:before="0" w:line="264" w:lineRule="auto"/>
      </w:pPr>
      <w:r>
        <w:rPr>
          <w:rFonts w:ascii="Calibri" w:cs="Calibri" w:eastAsia="Calibri" w:hAnsi="Calibri"/>
          <w:color w:val="1B2430"/>
          <w:sz w:val="20"/>
          <w:szCs w:val="20"/>
        </w:rPr>
        <w:t xml:space="preserve">○ Name it plainly: you can forgive someone and still not let them near you. Those are two separate decisions, and treating them as one has done a lot of damage to a lot of people.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gift in 32:13–15 is itemised down to the head: 550 animals in nine categories, sent across in waves with gaps between them so they arrive as a series of shocks. Ask what the itemising and the staging tell you about Jacob's state of mind — and whether a gift that size is generosity, restitution, or a bribe. Then read 33:9, where Esau says he already has plenty, and ask which of the three he seems to think it is.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In 27:36 Esau makes a bitter pun on Jacob's name. In 32:28 Jacob is renamed Israel. Then notice what Genesis does afterwards: it keeps calling him Jacob, alternating between the two names for the rest of the book. Ask what an unfinished renaming means.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firstborn's double portion is later fixed in Israelite law (Deuteronomy 21:15–17). Genesis keeps overturning it anyway — Isaac over Ishmael, Jacob over Esau, Ephraim over Manasseh. Ask what a nation is claiming about itself by telling its origin story that way, and whether the claim survives the fact that this particular younger son cheated.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At the river Jacob refuses to let go without a blessing. That is the same thing he took by fraud in chapter 27 — this time asked for directly, in the open, and paid for with a hip. Ask whether that counts as anything, and do not supply the answer. Some of them will say it does not, and they have a case.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32:28 explains the name Israel as struggling with God and with people. In Hebrew, names built with the element “el” usually have God as the one doing the verb, which would give something closer to “God struggles” or “God rules.” The story's explanation and the linguistic one do not match. Ask what a narrator is doing when they explain a name that way, and whether it makes the story less reliable or just a different kind of writing.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two-sentence version of a real apology you owe: what you did, with no “but” anywhere in it, and what you will do differently. Do not send it from this room. Decide by Wednesday whether you send it at all.</w:t>
      </w:r>
    </w:p>
    <w:p>
      <w:pPr>
        <w:pStyle w:val="ListParagraph"/>
        <w:numPr>
          <w:ilvl w:val="0"/>
          <w:numId w:val="2"/>
        </w:numPr>
        <w:spacing w:after="60" w:before="0" w:line="264" w:lineRule="auto"/>
      </w:pPr>
      <w:r>
        <w:rPr>
          <w:rFonts w:ascii="Calibri" w:cs="Calibri" w:eastAsia="Calibri" w:hAnsi="Calibri"/>
          <w:color w:val="1B2430"/>
          <w:sz w:val="20"/>
          <w:szCs w:val="20"/>
        </w:rPr>
        <w:t xml:space="preserve">Map a broken relationship you know about — yours, or one you have watched from the outside — against the four words. Say which have happened, which have not, and which one is actually the blocked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family does when two people are not speaking. Ask somebody older than you. Report back what the unwritten rule is and whether it works.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board space for the four words · printed Genesis 32:13–21 for the gift itemisation.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Jacob and Esau — Repairing Relationships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27, 32:22–32 and 33. Four observations: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Chapter 27 is a family conspiracy with four named participants: Rebekah plans it, Jacob executes it, Isaac is deceived, Esau is robbed. Genesis narrates the entire operation without a single line of comment, approval, or condemnation.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27:33–38 — Isaac trembles violently, and then confirms the blessing anyway. Whatever a blessing is in this world, the text treats it as irrevocable even when it was obtained by fraud. Ask what kind of thing behaves like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32:22–32 — an unnamed assailant, a night, a dislocated hip, a new name, and a refusal to give a name in return. Genesis leaves the figure's identity unresolved; Hosea 12:3–4, retelling it, calls him an angel. The Hebrew of Genesis says only “a man.”</w:t>
      </w:r>
    </w:p>
    <w:p>
      <w:pPr>
        <w:pStyle w:val="ListParagraph"/>
        <w:numPr>
          <w:ilvl w:val="0"/>
          <w:numId w:val="2"/>
        </w:numPr>
        <w:spacing w:after="60" w:before="0" w:line="264" w:lineRule="auto"/>
      </w:pPr>
      <w:r>
        <w:rPr>
          <w:rFonts w:ascii="Calibri" w:cs="Calibri" w:eastAsia="Calibri" w:hAnsi="Calibri"/>
          <w:color w:val="1B2430"/>
          <w:sz w:val="20"/>
          <w:szCs w:val="20"/>
        </w:rPr>
        <w:t xml:space="preserve">33 — Esau runs, embraces, weeps, and refuses the gift before accepting it. Then he proposes traveling together, and Jacob declines by indirection and goes to Sukkoth. The reunion is real. The reconciliation is partial. The text does not say Jacob was wrong to keep his distance, and it does not say he was right.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Genesis anywhere condemn the deception? If it does not, what is the narrator's silence doing — approval, realism, indictment by omission, or something else? State the strongest version of a reading you do not hold before you argue against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relationship between being chosen and deserving it, in this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Twenty years, a limp, and 550 animals. Whatever this text thinks repair costs, it is not a conversation and it is not a text message.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owed by someone who benefited from a wrong they committed, when the benefit cannot be handed back? Use a real case, not a hypothetical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forgiveness something a victim owes? Who has ever told you it was, and what were they asking for when they said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Jacob keeps his distance after the embrace. Name a case where continued distance is wisdom and a case where it is cowardice. What distinguishes them from the inside, where you actually have to decide?</w:t>
      </w:r>
    </w:p>
    <w:p>
      <w:pPr>
        <w:spacing w:after="100" w:before="0" w:line="264" w:lineRule="auto"/>
      </w:pPr>
      <w:r>
        <w:rPr>
          <w:rFonts w:ascii="Calibri" w:cs="Calibri" w:eastAsia="Calibri" w:hAnsi="Calibri"/>
          <w:color w:val="1B2430"/>
          <w:sz w:val="20"/>
          <w:szCs w:val="20"/>
        </w:rPr>
        <w:t xml:space="preserve">○ Esau is the wronged party and the narrative gives him almost no interior life. Ask what happens to a conflict when only one side gets to narrate it — and where else that is currently true.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Jacob tells Laban he served twenty years (31:38, 41). Beersheba to Harran is roughly 450 miles; he walks it in both directions. Between the theft and the embrace: two decades, two crossings of the Fertile Crescent, four women who bear his children, eleven sons and a daughter, and one night at the Jabbok. Ask how much of the repair time did by itself, and whether elapsed time counts as work.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Birthright and blessing are two different instruments. The birthright is a property claim — the firstborn's double portion, later codified in Deuteronomy 21:17. The blessing is an oral performative act treated as binding once uttered. Mid-twentieth-century scholarship leaned heavily on second-millennium legal texts from Nuzi to argue these customs fit the patriarchal period precisely; that argument was attacked hard in the 1970s, notably by Thomas L. Thompson and John Van Seters, and no longer holds the field. Tell them the dispute exists rather than picking a side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name Jacob, the pun Esau makes on it in 27:36, the renaming at the Jabbok, and then Genesis carrying on using both names to the end of the book. Ask what it means that the transformation is announced and then not completed in the vocabulary.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Genesis systematically prefers younger sons against the legal grain of its own world. Ask what a people is claiming about itself, and about God, by telling its origins that way — and then ask what that claim is worth when the younger son in question is a liar who is never made to give anything back.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Hold four things apart: reconciliation, forgiveness, trust, consequences. Apply each one to chapter 33 in turn and see how much of the chapter is left over when you are done. Then ask what our culture gains, and what it loses, by collapsing all four into the single word “forgiveness.”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In the Masoretic Text, the word rendered “and he kissed him” in Genesis 33:4 carries extraordinary points — dots written above the letters, one of a small handful of such places in the Hebrew Bible. The dots are printed in standard critical editions and in Hebrew study Bibles, so students can see them for themselves. Rabbinic tradition preserved opposing explanations of what they signal, including the reading that Esau kissed him wholeheartedly and the reading that he did not. Ask what it means that the scribes marked the verse rather than resolving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did Jacob and Esau reconcile? Define your terms before you answer, and your answer has to account for 33:12–17 rather than stopping at the embrace.</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a public conflict — historical or current, not personal — and assess it against the four words. Say which of the four is actually being demanded, by whom, of whom, and whether the demand is fair.</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one thing you have gained from a situation you know was not fair to somebody else. Write what, if anything, is owed and what you are prepared to do about it. Then write what stops you, honestly.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Genesis 27, 32:22–32 and 33 · board space for the four words · optional: a Hebrew Bible or an interlinear open at 33:4 so students can see the dots.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“Wasn't Jacob a liar? Why did he get the blessing anyway?”</w:t>
            </w:r>
          </w:p>
          <w:p>
            <w:pPr>
              <w:spacing w:after="0" w:before="0" w:line="264" w:lineRule="auto"/>
            </w:pPr>
            <w:r>
              <w:rPr>
                <w:rFonts w:ascii="Calibri" w:cs="Calibri" w:eastAsia="Calibri" w:hAnsi="Calibri"/>
                <w:color w:val="1B2430"/>
                <w:sz w:val="19"/>
                <w:szCs w:val="19"/>
              </w:rPr>
              <w:t xml:space="preserve">Yes, he lied — repeatedly, and in 27:20 with God's name in his mouth — and yes, he kept it. Genesis reports it and never defends it. The honest answer is that this book is remarkably willing to say unflattering things about the people it is about, and that in it, being chosen and being good are two different matters. Do not invent a hidden virtue for Jacob to make the arithmetic work. There is not one on the page.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couldn't Isaac just give Esau a blessing too?”</w:t>
            </w:r>
          </w:p>
          <w:p>
            <w:pPr>
              <w:spacing w:after="0" w:before="0" w:line="264" w:lineRule="auto"/>
            </w:pPr>
            <w:r>
              <w:rPr>
                <w:rFonts w:ascii="Calibri" w:cs="Calibri" w:eastAsia="Calibri" w:hAnsi="Calibri"/>
                <w:color w:val="1B2430"/>
                <w:sz w:val="19"/>
                <w:szCs w:val="19"/>
              </w:rPr>
              <w:t xml:space="preserve">He tries. Read 27:39–40 and notice how thin what Esau gets is. In this world a father's blessing is a spoken act treated as binding the moment it lands — closer to a signed deed than to a compliment. That is genuinely strange to us and worth saying out loud rather than smoothing over. It is also why Esau's reaction in 27:34–38 is grief and not only rage.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did they forgive each other? They hugged.”</w:t>
            </w:r>
          </w:p>
          <w:p>
            <w:pPr>
              <w:spacing w:after="0" w:before="0" w:line="264" w:lineRule="auto"/>
            </w:pPr>
            <w:r>
              <w:rPr>
                <w:rFonts w:ascii="Calibri" w:cs="Calibri" w:eastAsia="Calibri" w:hAnsi="Calibri"/>
                <w:color w:val="1B2430"/>
                <w:sz w:val="19"/>
                <w:szCs w:val="19"/>
              </w:rPr>
              <w:t xml:space="preserve">Something real happened, and the text is careful about what. Esau ran, embraced him and wept. Then he invited Jacob to travel on with him, and Jacob said he would follow and went in the other direction instead (33:12–17). They appear together once more, burying their father (35:29). That is a true ending but not a tidy one. If a student wants it tidier, tell them the Bible could have written it tidier and chose not to — and then ask them why they think that is.</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GROW and CONNECT; run CARE and SHARE together. Chapter 27 has to be told twice in one building — once plainly and quickly for the younger children, and once line by line with the lies counted for the older ones — and you probably do not want six-year-olds in the room while eighth-graders work out exactly how the fraud was carried out. CARE is the opposite case: the four words work better in a mixed room, because a seven-year-old saying “I forgave her but I still don't want to sit with her” will do more for the older students than anything you say about it.</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Jacob and Esau — Repairing Relationships — Genesis 27; 32–33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Jacob take, and how long was it before he saw his brother again?</w:t>
            </w:r>
          </w:p>
          <w:p>
            <w:pPr>
              <w:spacing w:after="40" w:before="0" w:line="264" w:lineRule="auto"/>
            </w:pPr>
            <w:r>
              <w:rPr>
                <w:rFonts w:ascii="Calibri" w:cs="Calibri" w:eastAsia="Calibri" w:hAnsi="Calibri"/>
                <w:color w:val="1B2430"/>
                <w:sz w:val="19"/>
                <w:szCs w:val="19"/>
              </w:rPr>
              <w:t xml:space="preserve">Care — Is forgiving somebody the same as trusting them? Argue about it at the table.</w:t>
            </w:r>
          </w:p>
          <w:p>
            <w:pPr>
              <w:spacing w:after="40" w:before="0" w:line="264" w:lineRule="auto"/>
            </w:pPr>
            <w:r>
              <w:rPr>
                <w:rFonts w:ascii="Calibri" w:cs="Calibri" w:eastAsia="Calibri" w:hAnsi="Calibri"/>
                <w:color w:val="1B2430"/>
                <w:sz w:val="19"/>
                <w:szCs w:val="19"/>
              </w:rPr>
              <w:t xml:space="preserve">Connect — Jacob sent 550 animals ahead of him. What is the biggest apology anyone here has ever made?</w:t>
            </w:r>
          </w:p>
          <w:p>
            <w:pPr>
              <w:spacing w:after="0" w:before="0" w:line="264" w:lineRule="auto"/>
            </w:pPr>
            <w:r>
              <w:rPr>
                <w:rFonts w:ascii="Calibri" w:cs="Calibri" w:eastAsia="Calibri" w:hAnsi="Calibri"/>
                <w:color w:val="1B2430"/>
                <w:sz w:val="19"/>
                <w:szCs w:val="19"/>
              </w:rPr>
              <w:t xml:space="preserve">Share — One relationship our family will take one step toward repairing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10  ·  Jacob and Esau — Repairing Relationships  ·  Genesis 27; 32–33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10  ·  Jacob and Esau — Repairing Relationships  ·  Genesis 27; 32–33</dc:title>
  <dc:creator>Empathy Education International, LLC</dc:creator>
  <cp:lastModifiedBy>Un-named</cp:lastModifiedBy>
  <cp:revision>1</cp:revision>
  <dcterms:created xsi:type="dcterms:W3CDTF">2026-08-17T02:48:01.178Z</dcterms:created>
  <dcterms:modified xsi:type="dcterms:W3CDTF">2026-08-17T02:48:01.179Z</dcterms:modified>
</cp:coreProperties>
</file>

<file path=docProps/custom.xml><?xml version="1.0" encoding="utf-8"?>
<Properties xmlns="http://schemas.openxmlformats.org/officeDocument/2006/custom-properties" xmlns:vt="http://schemas.openxmlformats.org/officeDocument/2006/docPropsVTypes"/>
</file>