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28</w:t>
      </w:r>
    </w:p>
    <w:p>
      <w:pPr>
        <w:spacing w:after="40" w:before="0" w:line="264" w:lineRule="auto"/>
      </w:pPr>
      <w:r>
        <w:rPr>
          <w:rFonts w:ascii="Georgia" w:cs="Georgia" w:eastAsia="Georgia" w:hAnsi="Georgia"/>
          <w:b/>
          <w:bCs/>
          <w:color w:val="1B2430"/>
          <w:sz w:val="52"/>
          <w:szCs w:val="52"/>
        </w:rPr>
        <w:t xml:space="preserve">Jesus Is Tempted</w:t>
      </w:r>
    </w:p>
    <w:p>
      <w:pPr>
        <w:spacing w:after="40" w:before="0" w:line="264" w:lineRule="auto"/>
      </w:pPr>
      <w:r>
        <w:rPr>
          <w:rFonts w:ascii="Georgia" w:cs="Georgia" w:eastAsia="Georgia" w:hAnsi="Georgia"/>
          <w:color w:val="44536B"/>
          <w:sz w:val="24"/>
          <w:szCs w:val="24"/>
        </w:rPr>
        <w:t xml:space="preserve">Matthew 4:1–11</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Every offer in the desert is something Jesus actually wants and will later have — bread, recognition, authority. What he refuses is not the thing. It is the shortcut.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Matthew 4:1–11 (NIV). Key verses: 4:1–4, 4:6–7, 4:10.</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Matthew 4:1–11 out loud. Then read Deuteronomy 8:3, 6:16 and 6:13 where they live, with the verses around them. All three of Jesus' answers come out of one book, and out of the part of it about a people tested in a desert.</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that you will not flatten this into “say no to temptation.” Practice naming the three separately: appetite, spectacle, power. If all three land in the same place, the lesson has failed.</w:t>
      </w:r>
    </w:p>
    <w:p>
      <w:pPr>
        <w:pStyle w:val="ListParagraph"/>
        <w:numPr>
          <w:ilvl w:val="0"/>
          <w:numId w:val="2"/>
        </w:numPr>
        <w:spacing w:after="60" w:before="0" w:line="264" w:lineRule="auto"/>
      </w:pPr>
      <w:r>
        <w:rPr>
          <w:rFonts w:ascii="Calibri" w:cs="Calibri" w:eastAsia="Calibri" w:hAnsi="Calibri"/>
          <w:color w:val="1B2430"/>
          <w:sz w:val="20"/>
          <w:szCs w:val="20"/>
        </w:rPr>
        <w:t xml:space="preserve">Do not ask students to name their own temptations out loud. Written and private, or not at all. A room where children confess in front of each other is a room you cannot control, and somebody gets teased on Tuesday.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and the “If a student asks” page. Somebody will ask whether the devil is real, and somebody in 6–8 or 9–12 will notice that the devil quotes the Bible correctly.</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Three things, and you should not feel obliged to close any of them. First, what kind of being the tempter is. Christians who take Scripture seriously have described a personal adversary, and have also read the figure as a personification of evil and testing; the passage works either way, and the lesson does not adjudicate. What it does insist on is a limit: this is not a lesson about how frightening the devil is, and a vivid description will follow a seven-year-old home and keep them awake. Do not go there. Second, whether the episode is an external event, a vision, or an interior struggle told as a scene. The text has movement in space and no witnesses; readers have taken it all three ways. Third, whether Jesus could in fact have said yes. Some hold that a test he could not fail is not a test; others hold that he could not have sinned and the difficulty of the offer is real regardless. That argument is centuries old, the passage does not raise it, and you can say so. What the lesson does claim: the refusals are refusals of real goods, offered on terms.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Jesus Is Tempted</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the response first. They will need it three times.</w:t>
      </w:r>
    </w:p>
    <w:p>
      <w:pPr>
        <w:spacing w:after="80" w:before="0" w:line="264" w:lineRule="auto"/>
        <w:ind w:left="260"/>
      </w:pPr>
      <w:r>
        <w:rPr>
          <w:rFonts w:ascii="Georgia" w:cs="Georgia" w:eastAsia="Georgia" w:hAnsi="Georgia"/>
          <w:i/>
          <w:iCs/>
          <w:color w:val="1B2430"/>
          <w:sz w:val="19"/>
          <w:szCs w:val="19"/>
        </w:rPr>
        <w:t xml:space="preserve">“Three times in this story, a voice tries to talk Jesus into something. Three times, Jesus says no. Every time I hold up a finger, you cross your arms and say it with me: ‘No. I will do it God's way.’”</w:t>
      </w:r>
    </w:p>
    <w:p>
      <w:pPr>
        <w:spacing w:after="60" w:before="0" w:line="264" w:lineRule="auto"/>
      </w:pPr>
      <w:r>
        <w:rPr>
          <w:rFonts w:ascii="Calibri" w:cs="Calibri" w:eastAsia="Calibri" w:hAnsi="Calibri"/>
          <w:b/>
          <w:bCs/>
          <w:color w:val="1B2430"/>
          <w:sz w:val="20"/>
          <w:szCs w:val="20"/>
        </w:rPr>
        <w:t xml:space="preserve">● Tell it in three moves and count them on your fingers as you go.</w:t>
      </w:r>
    </w:p>
    <w:p>
      <w:pPr>
        <w:pStyle w:val="ListParagraph"/>
        <w:numPr>
          <w:ilvl w:val="0"/>
          <w:numId w:val="2"/>
        </w:numPr>
        <w:spacing w:after="60" w:before="0" w:line="264" w:lineRule="auto"/>
      </w:pPr>
      <w:r>
        <w:rPr>
          <w:rFonts w:ascii="Calibri" w:cs="Calibri" w:eastAsia="Calibri" w:hAnsi="Calibri"/>
          <w:color w:val="1B2430"/>
          <w:sz w:val="20"/>
          <w:szCs w:val="20"/>
        </w:rPr>
        <w:t xml:space="preserve">One. Jesus is out in the desert on his own. He has not eaten for a long, long time and he is very hungry. The voice says: you could turn these stones into bread. Jesus says no.</w:t>
      </w:r>
    </w:p>
    <w:p>
      <w:pPr>
        <w:pStyle w:val="ListParagraph"/>
        <w:numPr>
          <w:ilvl w:val="0"/>
          <w:numId w:val="2"/>
        </w:numPr>
        <w:spacing w:after="60" w:before="0" w:line="264" w:lineRule="auto"/>
      </w:pPr>
      <w:r>
        <w:rPr>
          <w:rFonts w:ascii="Calibri" w:cs="Calibri" w:eastAsia="Calibri" w:hAnsi="Calibri"/>
          <w:color w:val="1B2430"/>
          <w:sz w:val="20"/>
          <w:szCs w:val="20"/>
        </w:rPr>
        <w:t xml:space="preserve">Two. The voice takes him to the very top of the temple, up high where everyone can see. It says: do something amazing right now and make God catch you, and everybody will look. Jesus says no.</w:t>
      </w:r>
    </w:p>
    <w:p>
      <w:pPr>
        <w:pStyle w:val="ListParagraph"/>
        <w:numPr>
          <w:ilvl w:val="0"/>
          <w:numId w:val="2"/>
        </w:numPr>
        <w:spacing w:after="60" w:before="0" w:line="264" w:lineRule="auto"/>
      </w:pPr>
      <w:r>
        <w:rPr>
          <w:rFonts w:ascii="Calibri" w:cs="Calibri" w:eastAsia="Calibri" w:hAnsi="Calibri"/>
          <w:color w:val="1B2430"/>
          <w:sz w:val="20"/>
          <w:szCs w:val="20"/>
        </w:rPr>
        <w:t xml:space="preserve">Three. The voice shows him every kingdom in the whole world. It says: I will hand you all of it today, if you will bow down to me. Jesus says no.</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voice goes away. And angels come and take care of Jesus.</w:t>
      </w:r>
    </w:p>
    <w:p>
      <w:pPr>
        <w:spacing w:after="100" w:before="0" w:line="264" w:lineRule="auto"/>
      </w:pPr>
      <w:r>
        <w:rPr>
          <w:rFonts w:ascii="Calibri" w:cs="Calibri" w:eastAsia="Calibri" w:hAnsi="Calibri"/>
          <w:color w:val="1B2430"/>
          <w:sz w:val="20"/>
          <w:szCs w:val="20"/>
        </w:rPr>
        <w:t xml:space="preserve">● On move two, say it exactly as it is written above and add nothing. Do not describe jumping or falling to this age. If a child asks what he was told to do, say once: “Something dangerous, to show off. He said no.” Then move on.</w:t>
      </w:r>
    </w:p>
    <w:p>
      <w:pPr>
        <w:spacing w:after="60" w:before="0" w:line="264" w:lineRule="auto"/>
      </w:pPr>
      <w:r>
        <w:rPr>
          <w:rFonts w:ascii="Calibri" w:cs="Calibri" w:eastAsia="Calibri" w:hAnsi="Calibri"/>
          <w:b/>
          <w:bCs/>
          <w:color w:val="1B2430"/>
          <w:sz w:val="20"/>
          <w:szCs w:val="20"/>
        </w:rPr>
        <w:t xml:space="preserve">● Read one verse from the Bible itself, slowly.</w:t>
      </w:r>
    </w:p>
    <w:p>
      <w:pPr>
        <w:spacing w:after="80" w:before="0" w:line="264" w:lineRule="auto"/>
        <w:ind w:left="260"/>
      </w:pPr>
      <w:r>
        <w:rPr>
          <w:rFonts w:ascii="Georgia" w:cs="Georgia" w:eastAsia="Georgia" w:hAnsi="Georgia"/>
          <w:i/>
          <w:iCs/>
          <w:color w:val="1B2430"/>
          <w:sz w:val="19"/>
          <w:szCs w:val="19"/>
        </w:rPr>
        <w:t xml:space="preserve">“Man shall not live on bread alone, but on every word that comes from the mouth of God.” (Matthew 4:4)</w:t>
      </w:r>
    </w:p>
    <w:p>
      <w:pPr>
        <w:spacing w:after="100" w:before="0" w:line="264" w:lineRule="auto"/>
      </w:pPr>
      <w:r>
        <w:rPr>
          <w:rFonts w:ascii="Calibri" w:cs="Calibri" w:eastAsia="Calibri" w:hAnsi="Calibri"/>
          <w:color w:val="1B2430"/>
          <w:sz w:val="20"/>
          <w:szCs w:val="20"/>
        </w:rPr>
        <w:t xml:space="preserve">○ Sorting move. Put three cards on the floor — a loaf of bread, a tall tower, a crown. Say a sentence from the story and have them run to the card it belongs with. Do it fast, twice around, and let them get one wrong without correcting it hard.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wanted something so much that waiting for it hurt?</w:t>
      </w:r>
    </w:p>
    <w:p>
      <w:pPr>
        <w:spacing w:after="100" w:before="0" w:line="264" w:lineRule="auto"/>
      </w:pPr>
      <w:r>
        <w:rPr>
          <w:rFonts w:ascii="Calibri" w:cs="Calibri" w:eastAsia="Calibri" w:hAnsi="Calibri"/>
          <w:color w:val="1B2430"/>
          <w:sz w:val="20"/>
          <w:szCs w:val="20"/>
        </w:rPr>
        <w:t xml:space="preserve">● Hold up a snack. “If you were really hungry, and I said wait ten minutes — how would that feel?” Take answers. Do not turn it into a contest and do not give a prize for waiting.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Was Jesus being bad when he felt hungry? (No. Being hungry is not naughty. He was hungry, and that was not the wrong part.)</w:t>
      </w:r>
    </w:p>
    <w:p>
      <w:pPr>
        <w:spacing w:after="100" w:before="0" w:line="264" w:lineRule="auto"/>
      </w:pPr>
      <w:r>
        <w:rPr>
          <w:rFonts w:ascii="Calibri" w:cs="Calibri" w:eastAsia="Calibri" w:hAnsi="Calibri"/>
          <w:color w:val="1B2430"/>
          <w:sz w:val="20"/>
          <w:szCs w:val="20"/>
        </w:rPr>
        <w:t xml:space="preserve">● Give them the words. Write four where they can see: hungry, tired, alone, strong. Add a fifth and teach it: tempted.</w:t>
      </w:r>
    </w:p>
    <w:p>
      <w:pPr>
        <w:spacing w:after="100" w:before="0" w:line="264" w:lineRule="auto"/>
      </w:pPr>
      <w:r>
        <w:rPr>
          <w:rFonts w:ascii="Calibri" w:cs="Calibri" w:eastAsia="Calibri" w:hAnsi="Calibri"/>
          <w:color w:val="1B2430"/>
          <w:sz w:val="20"/>
          <w:szCs w:val="20"/>
        </w:rPr>
        <w:t xml:space="preserve">○ Ask, and let them name a real person: “When you want to do the wrong thing, who is somebody who can help you?” Write down the name they say.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Make one part of the room the desert. Nothing in it — no chairs, no snacks, no people. Have them walk in and sit down on the floor. “This is where the story happens. Nobody is here. Nobody brings a sandwich. It is hot, and there is nothing growing.”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Two cards: THE GOOD WORDS AT THE RIVER (Matthew 3:17) and THE HARD DAYS IN THE DESERT (Matthew 4:1). Let two children hold them and the class put them in order. “The good words came first. Then the hard part. Not the other way round.”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Show me hungry. Show me tired. Now show me somebody who says no when they are hungry and tired. “This part of the story is about a real body having a really hard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Matthew 4. “Every single time Jesus answers, he says words from another part of this same book — from way back here.” Turn back to Deuteronomy and let one child keep a finger in each place while you hold it up.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thing that is hard for you to say no to. Then draw the person who helps you.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“When I want to do the wrong thing, I can ask ______________ for help.”</w:t>
      </w:r>
    </w:p>
    <w:p>
      <w:pPr>
        <w:spacing w:after="100" w:before="0" w:line="264" w:lineRule="auto"/>
      </w:pPr>
      <w:r>
        <w:rPr>
          <w:rFonts w:ascii="Calibri" w:cs="Calibri" w:eastAsia="Calibri" w:hAnsi="Calibri"/>
          <w:color w:val="1B2430"/>
          <w:sz w:val="20"/>
          <w:szCs w:val="20"/>
        </w:rPr>
        <w:t xml:space="preserve">● Take a real name — a parent, a grandmother, a teacher, an older brother. Do not accept “nobody,” and if you get it, quietly tell them one name they could use, and mean it.</w:t>
      </w:r>
    </w:p>
    <w:p>
      <w:pPr>
        <w:spacing w:after="100" w:before="0" w:line="264" w:lineRule="auto"/>
      </w:pPr>
      <w:r>
        <w:rPr>
          <w:rFonts w:ascii="Calibri" w:cs="Calibri" w:eastAsia="Calibri" w:hAnsi="Calibri"/>
          <w:color w:val="1B2430"/>
          <w:sz w:val="20"/>
          <w:szCs w:val="20"/>
        </w:rPr>
        <w:t xml:space="preserve">○ Closing prayer, one lap around the circle. Each child says the name they wrote.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thank you for that person. Help us be strong, and help us ask.”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floor cards (bread · tower · crown) · one snack to hold up · paper and crayons · a Bible the children can hold, opened at two places · board space for five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Jesus Is Tempted</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4:1–11 aloud in parts — one reader for the narrator, one for the tempter, one for Jesus. Then build this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offer</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would have got him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Turn these stones into bread (4:3)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Food. He has not eaten for forty days and he is starving (4:2).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Throw yourself down; angels will catch you (4:5–6)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Proof, in front of the whole city, that God will act on command.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All the kingdoms of the world, for one bow (4:8–9)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Every kingdom — with nothing hard in between.</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being hungry wrong? Is wanting people to believe you wrong? Is being in charge wrong? (No, no, and no.) So what exactly is wrong here?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at the words you are using.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 answer Jesus gives starts the same way: “It is written.” Where is he getting his answers from, and why not just argue?</w:t>
      </w:r>
    </w:p>
    <w:p>
      <w:pPr>
        <w:spacing w:after="100" w:before="0" w:line="264" w:lineRule="auto"/>
      </w:pPr>
      <w:r>
        <w:rPr>
          <w:rFonts w:ascii="Calibri" w:cs="Calibri" w:eastAsia="Calibri" w:hAnsi="Calibri"/>
          <w:color w:val="1B2430"/>
          <w:sz w:val="20"/>
          <w:szCs w:val="20"/>
        </w:rPr>
        <w:t xml:space="preserve">○ Read Deuteronomy 8:2–3 out loud. Israel was in a desert for forty years and they were hungry too. Ask what Jesus might be doing by quoting a line from that story while standing in a desert being hungry. Let them work it out. Do not finish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“Copying somebody's answers gets you the grade. Which part of that is the problem — the grade, or how you got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Can a good thing be got in a bad way? Give me an example from your own week.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a shortcut to be completely fine? Can you build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gets hurt by a shortcut that nobody ever finds out about?</w:t>
      </w:r>
    </w:p>
    <w:p>
      <w:pPr>
        <w:spacing w:after="100" w:before="0" w:line="264" w:lineRule="auto"/>
      </w:pPr>
      <w:r>
        <w:rPr>
          <w:rFonts w:ascii="Calibri" w:cs="Calibri" w:eastAsia="Calibri" w:hAnsi="Calibri"/>
          <w:color w:val="1B2430"/>
          <w:sz w:val="20"/>
          <w:szCs w:val="20"/>
        </w:rPr>
        <w:t xml:space="preserve">○ Push once, carefully: “The hard part of this story is that Jesus is offered things he really wanted. That is why it is a test and not just a rule. You do not have to say out loud what you want.”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Judean wilderness is a real place — a band of dry hills between Jerusalem and the Dead Sea. The hills on the west catch the rain first, so almost none falls on the far side. Nothing grows. It is where people went to be out of reach of everyone. Ask why a story about being tested would be set there instead of in a town.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Forty keeps coming back. Israel spends forty years in the wilderness. Moses is on the mountain forty days. Elijah walks forty days. Jesus goes without food for forty days. Ask what a number is doing when it turns up that often. Two honest answers are available — it is an exact count, or it is the way that language says “a long, hard stretch” — and you do not have to choose between them today.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tempter quotes the Bible too, at 4:6. Have somebody find Psalm 91:11–12 and read it out loud. The words are quoted correctly — that is the uncomfortable part. Ask the simple version of the hard question: can a person say something completely true and still be using it to get you to do something wrong?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All three of Jesus' answers come from one book: Deuteronomy 8:3, then 6:16, then 6:13. Send three students to find one each and read it where it sits, with the verses around it. Then ask: does it still mean the same thing when you read it in its own place?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shortcut I am tempted to take is ______________, and instead I am going to ______________.”</w:t>
      </w:r>
    </w:p>
    <w:p>
      <w:pPr>
        <w:spacing w:after="100" w:before="0" w:line="264" w:lineRule="auto"/>
      </w:pPr>
      <w:r>
        <w:rPr>
          <w:rFonts w:ascii="Calibri" w:cs="Calibri" w:eastAsia="Calibri" w:hAnsi="Calibri"/>
          <w:color w:val="1B2430"/>
          <w:sz w:val="20"/>
          <w:szCs w:val="20"/>
        </w:rPr>
        <w:t xml:space="preserve">● Say clearly, before anybody writes: nobody reads these out, and you will not collect them. Then keep your word.</w:t>
      </w:r>
    </w:p>
    <w:p>
      <w:pPr>
        <w:spacing w:after="100" w:before="0" w:line="264" w:lineRule="auto"/>
      </w:pPr>
      <w:r>
        <w:rPr>
          <w:rFonts w:ascii="Calibri" w:cs="Calibri" w:eastAsia="Calibri" w:hAnsi="Calibri"/>
          <w:color w:val="1B2430"/>
          <w:sz w:val="20"/>
          <w:szCs w:val="20"/>
        </w:rPr>
        <w:t xml:space="preserve">○ Add the day and the place where the shortcut usually shows up. A plan that does not know when the moment arrives will not be there when it does.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printed Psalm 91:9–13 · printed Deuteronomy 8:1–3 for the wilderness comparison.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Jesus Is Tempted</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4:1–11 with a pencil. Mark who speaks, and mark every quotation.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tempter speaks three times and quotes Scripture once — 4:6, from Psalm 91:11–12.</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answers three times and quotes Scripture every time — Deuteronomy 8:3, then 6:16, then 6:13.</w:t>
      </w:r>
    </w:p>
    <w:p>
      <w:pPr>
        <w:pStyle w:val="ListParagraph"/>
        <w:numPr>
          <w:ilvl w:val="0"/>
          <w:numId w:val="2"/>
        </w:numPr>
        <w:spacing w:after="60" w:before="0" w:line="264" w:lineRule="auto"/>
      </w:pPr>
      <w:r>
        <w:rPr>
          <w:rFonts w:ascii="Calibri" w:cs="Calibri" w:eastAsia="Calibri" w:hAnsi="Calibri"/>
          <w:color w:val="1B2430"/>
          <w:sz w:val="20"/>
          <w:szCs w:val="20"/>
        </w:rPr>
        <w:t xml:space="preserve">All three of his quotations come from one book, Deuteronomy, and from two chapters of it. Two are about the forty years in the desert — the manna in 8:3, and the testing at Massah behind 6:16. The third, 6:13, is from the instructions for entering the land.</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 says the Spirit led him there to be tempted. Whatever else this is, it is not an ambush.</w:t>
      </w:r>
    </w:p>
    <w:p>
      <w:pPr>
        <w:spacing w:after="80" w:before="0" w:line="264" w:lineRule="auto"/>
        <w:ind w:left="260"/>
      </w:pPr>
      <w:r>
        <w:rPr>
          <w:rFonts w:ascii="Georgia" w:cs="Georgia" w:eastAsia="Georgia" w:hAnsi="Georgia"/>
          <w:i/>
          <w:iCs/>
          <w:color w:val="1B2430"/>
          <w:sz w:val="19"/>
          <w:szCs w:val="19"/>
        </w:rPr>
        <w:t xml:space="preserve">“It is also written: ‘Do not put the Lord your God to the test.’” (Matthew 4:7)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people are quoting the same Bible at each other. How do you decide who is using it properly? Give a rule you would be willing to have used on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offers are food, proof, and power. Later in this same Gospel he feeds thousands (14:13–21), a voice publicly names him at 17:5, and at the very end he says all authority in heaven and on earth has been given to him (28:18). So what exactly did he refuse?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11 — angels come and attend him, right after he refused to summon any. What is the difference between the two?</w:t>
      </w:r>
    </w:p>
    <w:p>
      <w:pPr>
        <w:spacing w:after="100" w:before="0" w:line="264" w:lineRule="auto"/>
      </w:pPr>
      <w:r>
        <w:rPr>
          <w:rFonts w:ascii="Calibri" w:cs="Calibri" w:eastAsia="Calibri" w:hAnsi="Calibri"/>
          <w:color w:val="1B2430"/>
          <w:sz w:val="20"/>
          <w:szCs w:val="20"/>
        </w:rPr>
        <w:t xml:space="preserve">○ Read Matthew 26:53 beside 4:6 — in the garden he says he could ask for twelve legions of angels and does not. Same capability, different moment, same answer. Ask what that consistency is worth as evidence about the first scene.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“The group chat where the fastest way to be liked is to post the thing about somebody else. You want to be liked. Wanting that is not the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the difference between wanting something and being owed it. Where does that line sit for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is there a shorter road to something you actually want — and what does your shortcut cost the people who took the long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a test that God permits still a test? Does knowing it was permitted change what you owe inside it?</w:t>
      </w:r>
    </w:p>
    <w:p>
      <w:pPr>
        <w:spacing w:after="100" w:before="0" w:line="264" w:lineRule="auto"/>
      </w:pPr>
      <w:r>
        <w:rPr>
          <w:rFonts w:ascii="Calibri" w:cs="Calibri" w:eastAsia="Calibri" w:hAnsi="Calibri"/>
          <w:color w:val="1B2430"/>
          <w:sz w:val="20"/>
          <w:szCs w:val="20"/>
        </w:rPr>
        <w:t xml:space="preserve">○ Name the distinction plainly. Appetite, recognition, and authority are all good things. The offer in each case is to have them without the road that makes them mean anything — and the road is where the person gets made.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Judean wilderness sits in a rain shadow: the ridge holds Jerusalem at roughly 2,500 feet above sea level, and in about fifteen miles the land falls to the Dead Sea at more than 1,300 feet below it. Herders used it; centuries later, monasteries were built in it; people went there to be unreachable. Ask why this landscape is the standing address for testing in this literature, and what a city version of the same story would lose.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Forty as a marker: Israel forty years in the wilderness being tested (Deuteronomy 8:2), Moses forty days on the mountain without bread or water (Exodus 34:28), Elijah forty days to Horeb (1 Kings 19:8). Matthew places these forty days directly after the voice at the baptism and directly before the first sentence of public preaching (4:17). Ask what the sequence is claiming — and whether a story can claim something by where it puts a scene.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Psalm 91 problem. The tempter's quotation at 4:6 is accurate; those words are in the psalm. Matthew's version of the quotation leaves out the psalm's phrase “in all your ways,” and commentators disagree about whether the omission is a tell or just shortening. Jesus does not dispute the words. He answers with a different verse that governs how the first one may be used. Ask what that implies: if quoting correctly is not enough, what else is required — and who gets to say?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tells the same three temptations in a different order: his second is the kingdoms and his third is the temple (Luke 4:1–13). Mark has the wilderness and the forty days in two verses, with no dialogue at all and wild animals in the picture (Mark 1:12–13). John has no temptation account. Ask what you would have to know to say which order came first — and whether the answer would change what either account means.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three offers as they would actually arrive in your life this month — the appetite one, the be-seen one, the power one. One sentence each. Keep the paper. Nobody reads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shortcut available to you right now and take the long road instead for one week. Write down what it costs you in time, in standing, and in irritation.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verse that gets quoted at people your age, accurately, to make them do something. Read it in its own chapter. Write two sentences on whether the use survives the context.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Matthew 4:1–11 · printed Psalm 91:9–13 · printed Deuteronomy 6:10–19 and 8:1–5 so the quotations can be read in place · optional: Mark 1:12–13 and Luke 4:1–13.</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Jesus Is Tempted</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Matthew 4:1–11.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4:1 — led by the Spirit into the wilderness to be tempted. The Greek verb covers both tempting and testing, and a compound of the same root appears in the verse Jesus quotes back at 4:7, where Deuteronomy 6:16 forbids putting God to the test. The vocabulary runs in both directions.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Two of the three offers open with “If you are the Son of God” (4:3, 4:6) — and Matthew has just reported the voice saying exactly that at 3:17. The scene is not primarily about morality. It is about what to do with an identity already conferred.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devil's citation of Psalm 91:11–12 at 4:6 is accurate. Matthew's wording omits the psalm's “in all your ways”; whether that omission is significant or simply compression is argued.</w:t>
      </w:r>
    </w:p>
    <w:p>
      <w:pPr>
        <w:pStyle w:val="ListParagraph"/>
        <w:numPr>
          <w:ilvl w:val="0"/>
          <w:numId w:val="2"/>
        </w:numPr>
        <w:spacing w:after="60" w:before="0" w:line="264" w:lineRule="auto"/>
      </w:pPr>
      <w:r>
        <w:rPr>
          <w:rFonts w:ascii="Calibri" w:cs="Calibri" w:eastAsia="Calibri" w:hAnsi="Calibri"/>
          <w:color w:val="1B2430"/>
          <w:sz w:val="20"/>
          <w:szCs w:val="20"/>
        </w:rPr>
        <w:t xml:space="preserve">All three answers come from Deuteronomy 6–8 (8:3, 6:16, 6:13), and each sits in a passage about the wilderness generation — manna and hunger, the testing at Massah, and the command to serve one God on entering the land. At 4:10 Matthew's wording differs from the Hebrew of Deuteronomy 6:13, which says fear rather than worship, and adds “only”; some Greek manuscripts of Deuteronomy also carry “only,” and which way the influence ran is disputed.</w:t>
      </w:r>
    </w:p>
    <w:p>
      <w:pPr>
        <w:pStyle w:val="ListParagraph"/>
        <w:numPr>
          <w:ilvl w:val="0"/>
          <w:numId w:val="2"/>
        </w:numPr>
        <w:spacing w:after="60" w:before="0" w:line="264" w:lineRule="auto"/>
      </w:pPr>
      <w:r>
        <w:rPr>
          <w:rFonts w:ascii="Calibri" w:cs="Calibri" w:eastAsia="Calibri" w:hAnsi="Calibri"/>
          <w:color w:val="1B2430"/>
          <w:sz w:val="20"/>
          <w:szCs w:val="20"/>
        </w:rPr>
        <w:t xml:space="preserve">Matthew's order is bread, temple, kingdoms; Luke's is bread, kingdoms, temple (Luke 4:1–13). Matthew's sequence ends on a mountain with worship and authority, and Matthew's Gospel ends on a mountain with worship and authority (28:16–20). Luke's ends at the temple in Jerusalem, where Luke's Gospel opened (1:8–9) and where it closes (24:53). Both orders look purposeful.</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two of the three offers begin with “if you are the Son of God,” what is under test — his conduct, or the terms of the sonship?</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4:11 angels come and attend him, immediately after he refused to command any. What does the narrative gain by putting them in that order, and what would be lost if they had come at 4:6?</w:t>
      </w:r>
    </w:p>
    <w:p>
      <w:pPr>
        <w:spacing w:after="100" w:before="0" w:line="264" w:lineRule="auto"/>
      </w:pPr>
      <w:r>
        <w:rPr>
          <w:rFonts w:ascii="Calibri" w:cs="Calibri" w:eastAsia="Calibri" w:hAnsi="Calibri"/>
          <w:color w:val="1B2430"/>
          <w:sz w:val="20"/>
          <w:szCs w:val="20"/>
        </w:rPr>
        <w:t xml:space="preserve">○ Read 4:8–9 beside 28:18. He is offered all the kingdoms; at the end he says all authority has been given to him. Ask exactly what differs, and require the answer to name what stands between the two verses.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thing that makes this hard. Every offer is a good he actually wants — food while starving, vindication, authority to put the world right. Nothing on the table is a vice. Any account of temptation that only covers vices will not survive adult life.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to refuse: something you know is wrong, or something you know is right, taken at the wrong time and the wrong price?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is your generation told that the road can be skipped, and who profits from the telling?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 silently, to yourself — a good you would take by a shortcut if it could not be traced. Then ask what the untraceability was doing in that sentence.</w:t>
      </w:r>
    </w:p>
    <w:p>
      <w:pPr>
        <w:spacing w:after="100" w:before="0" w:line="264" w:lineRule="auto"/>
      </w:pPr>
      <w:r>
        <w:rPr>
          <w:rFonts w:ascii="Calibri" w:cs="Calibri" w:eastAsia="Calibri" w:hAnsi="Calibri"/>
          <w:color w:val="1B2430"/>
          <w:sz w:val="20"/>
          <w:szCs w:val="20"/>
        </w:rPr>
        <w:t xml:space="preserve">○ Push on the second offer, which is the one they will underrate. It is a demand that God perform on cue, in public, as proof. Ask where they have made belief conditional on a demonstration, and what happens to a relationship built on demonstrations.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Forty: Israel forty years, to be tested and humbled (Deuteronomy 8:2); Moses forty days on Sinai without bread or water (Exodus 34:28); Elijah forty days to Horeb (1 Kings 19:8). Matthew fixes these forty days between the baptism and the first public preaching (4:17). Whether the number is a count or a conventional length for a hard season cannot be settled from inside the text. Ask what changes about the passage if it is conventional — and whether anything does.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Matthew repeatedly places Jesus where Israel was placed: called out of Egypt (2:15), through water, into the wilderness, then on a mountain giving instruction (5:1). Many scholars read this as deliberate typology; others hold that some of the parallels are what you get automatically when a Jewish story is told in Jewish categories. Ask what would count as evidence either way, and whether the two positions are actually incompatible.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wilderness of Judea is a rain shadow: from about 2,500 feet above sea level on the Jerusalem ridge to more than 1,300 feet below at the Dead Sea, in roughly fifteen miles. “The pinnacle of the temple” at 4:5 is a phrase of uncertain reference — the south-east corner above the Kidron, the roof of the royal portico, and a gate lintel have all been proposed; Josephus describes the drop at the southern end of the platform as making a viewer dizzy to look down (Antiquities 15.412). And no mountain shows all the kingdoms of the world, which is one reason some readers take the third scene as visionary. Ask what the geography can establish here,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 correct quotation, wrongly used. The devil cites Psalm 91 accurately; Jesus does not dispute the words but answers with a text that governs their use (Deuteronomy 6:16). Ask what follows about how Scripture settles arguments — and then require each student to produce one example of a verse quoted accurately and used badly by a group they belong to, not by their opponents. Refuse examples aimed outward.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accounts differ. Matthew: bread, temple, kingdoms. Luke: bread, kingdoms, temple. Mark: two verses, no dialogue, wild animals (1:12–13). John: nothing. On the most widely held reconstruction, Matthew and Luke drew on a shared body of sayings material — the Q hypothesis — and one of them rearranged it; scholars divide over which. A serious minority explains the overlap by Luke having used Matthew directly. No manuscript settles it, because none of the proposed sources survives. Have students argue for an order they do not favor, then say what a decision would actually change about the meaning of either account.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a shortcut wrong when the destination is right?” Work from one of the three offers and one case from public life. State the strongest form of the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real instance of Scripture quoted accurately and used to compel somebody — a sermon, a post, a family argument, a speech. Reconstruct the verse's own context, then say what the context does to the use, if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Give something up for one week — not food, pick something else: a feed, a game, a habit of checking. Keep a short daily line on what you wanted and what you told yourself when you wanted it. Bring the log, not a conclusion.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Matthew 4:1–11 and Luke 4:1–13 printed in parallel columns · Deuteronomy 6:10–19 and 8:1–5 printed with their context · Psalm 91:9–13 printed · optional: Mark 1:12–13, and Josephus, Antiquities 15.411–412 for the temple height.</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 the devil real?”</w:t>
            </w:r>
          </w:p>
          <w:p>
            <w:pPr>
              <w:spacing w:after="0" w:before="0" w:line="264" w:lineRule="auto"/>
            </w:pPr>
            <w:r>
              <w:rPr>
                <w:rFonts w:ascii="Calibri" w:cs="Calibri" w:eastAsia="Calibri" w:hAnsi="Calibri"/>
                <w:color w:val="1B2430"/>
                <w:sz w:val="19"/>
                <w:szCs w:val="19"/>
              </w:rPr>
              <w:t xml:space="preserve">Christians answer this differently, and you can say that without embarrassment. Some describe a personal adversary; others read the figure as a personification of evil and of testing. Name both, do not ridicule either, and be honest that the passage assumes a tempter rather than arguing for one. Then set a limit out loud, because you will need it: this is not a lesson about how frightening the devil is. Vivid detail follows a young child home and keeps them awake, and it also lets an older student turn the discussion into entertainment. Hand it back instead: “What does the story ask Jesus to do, and would that offer be tempting no matter who was making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“Could Jesus have actually said yes?”</w:t>
            </w:r>
          </w:p>
          <w:p>
            <w:pPr>
              <w:spacing w:after="0" w:before="0" w:line="264" w:lineRule="auto"/>
            </w:pPr>
            <w:r>
              <w:rPr>
                <w:rFonts w:ascii="Calibri" w:cs="Calibri" w:eastAsia="Calibri" w:hAnsi="Calibri"/>
                <w:color w:val="1B2430"/>
                <w:sz w:val="19"/>
                <w:szCs w:val="19"/>
              </w:rPr>
              <w:t xml:space="preserve">This is the sharpest question in the passage and it has been argued for centuries. One side holds that a test that could not be failed is not a test at all. The other holds that he could not have sinned, and that the pull of the offer was real regardless — an unbreakable rope is still under strain. Both are held by serious Christians. Matthew does not raise the question, so anything you say is an addition to the text; say that plainly. Then hand it back: “What would have to be true for a test to be a real 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the devil know the Bible so well?”</w:t>
            </w:r>
          </w:p>
          <w:p>
            <w:pPr>
              <w:spacing w:after="0" w:before="0" w:line="264" w:lineRule="auto"/>
            </w:pPr>
            <w:r>
              <w:rPr>
                <w:rFonts w:ascii="Calibri" w:cs="Calibri" w:eastAsia="Calibri" w:hAnsi="Calibri"/>
                <w:color w:val="1B2430"/>
                <w:sz w:val="19"/>
                <w:szCs w:val="19"/>
              </w:rPr>
              <w:t xml:space="preserve">Say the true thing: the quotation is accurate, the words are in Psalm 91, and Matthew puts them there deliberately. Knowing verses is not the same as knowing what they are for. Then be careful not to let the point land only on other people. Ask where they have seen a true sentence used to make somebody do something — a verse about obedience, about submission, about giving. That is the useful direction, and it is also the safeguarding direction: a student should know that a correctly quoted verse is not by itself a reason to do what an adult tells them.</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default and split CONNECT — but the thing that will actually go wrong this week is SHARE, so plan that first. Every band's Share touches something a student would not want repeated, and a nine-year-old naming a temptation in front of a fifteen-year-old is a bad trade in both directions. So: do SHARE in separate corners, in writing, uncollected, and say out loud before anyone writes that nothing gets read aloud. GROW, by contrast, runs beautifully in one room. The three offers are countable on fingers at six and analysable at sixteen; give the youngest the job of holding up the finger count while your oldest students read the parts. CARE can also stay together if you keep it on the shape of the offers rather than on anybody's confession.</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Jesus Is Tempted — Matthew 4:1–11</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three things was Jesus offered in the desert, and what did he say each time?</w:t>
            </w:r>
          </w:p>
          <w:p>
            <w:pPr>
              <w:spacing w:after="40" w:before="0" w:line="264" w:lineRule="auto"/>
            </w:pPr>
            <w:r>
              <w:rPr>
                <w:rFonts w:ascii="Calibri" w:cs="Calibri" w:eastAsia="Calibri" w:hAnsi="Calibri"/>
                <w:color w:val="1B2430"/>
                <w:sz w:val="19"/>
                <w:szCs w:val="19"/>
              </w:rPr>
              <w:t xml:space="preserve">Care — When is it hardest in this family to wait for something good?</w:t>
            </w:r>
          </w:p>
          <w:p>
            <w:pPr>
              <w:spacing w:after="40" w:before="0" w:line="264" w:lineRule="auto"/>
            </w:pPr>
            <w:r>
              <w:rPr>
                <w:rFonts w:ascii="Calibri" w:cs="Calibri" w:eastAsia="Calibri" w:hAnsi="Calibri"/>
                <w:color w:val="1B2430"/>
                <w:sz w:val="19"/>
                <w:szCs w:val="19"/>
              </w:rPr>
              <w:t xml:space="preserve">Connect — All three of Jesus' answers come from the same book of the Bible. Why might a person keep going back to one place for answers?</w:t>
            </w:r>
          </w:p>
          <w:p>
            <w:pPr>
              <w:spacing w:after="0" w:before="0" w:line="264" w:lineRule="auto"/>
            </w:pPr>
            <w:r>
              <w:rPr>
                <w:rFonts w:ascii="Calibri" w:cs="Calibri" w:eastAsia="Calibri" w:hAnsi="Calibri"/>
                <w:color w:val="1B2430"/>
                <w:sz w:val="19"/>
                <w:szCs w:val="19"/>
              </w:rPr>
              <w:t xml:space="preserve">Share — One shortcut our family will not take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28  ·  Jesus Is Tempted  ·  Matthew 4:1–11</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28  ·  Jesus Is Tempted  ·  Matthew 4:1–11</dc:title>
  <dc:creator>Empathy Education International, LLC</dc:creator>
  <cp:lastModifiedBy>Un-named</cp:lastModifiedBy>
  <cp:revision>1</cp:revision>
  <dcterms:created xsi:type="dcterms:W3CDTF">2026-08-17T02:48:08.092Z</dcterms:created>
  <dcterms:modified xsi:type="dcterms:W3CDTF">2026-08-17T02:48:08.092Z</dcterms:modified>
</cp:coreProperties>
</file>

<file path=docProps/custom.xml><?xml version="1.0" encoding="utf-8"?>
<Properties xmlns="http://schemas.openxmlformats.org/officeDocument/2006/custom-properties" xmlns:vt="http://schemas.openxmlformats.org/officeDocument/2006/docPropsVTypes"/>
</file>