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32</w:t>
      </w:r>
    </w:p>
    <w:p>
      <w:pPr>
        <w:spacing w:after="40" w:before="0" w:line="264" w:lineRule="auto"/>
      </w:pPr>
      <w:r>
        <w:rPr>
          <w:rFonts w:ascii="Georgia" w:cs="Georgia" w:eastAsia="Georgia" w:hAnsi="Georgia"/>
          <w:b/>
          <w:bCs/>
          <w:color w:val="1B2430"/>
          <w:sz w:val="52"/>
          <w:szCs w:val="52"/>
        </w:rPr>
        <w:t xml:space="preserve">The Good Samaritan — Who Is My Neighbor?</w:t>
      </w:r>
    </w:p>
    <w:p>
      <w:pPr>
        <w:spacing w:after="40" w:before="0" w:line="264" w:lineRule="auto"/>
      </w:pPr>
      <w:r>
        <w:rPr>
          <w:rFonts w:ascii="Georgia" w:cs="Georgia" w:eastAsia="Georgia" w:hAnsi="Georgia"/>
          <w:color w:val="44536B"/>
          <w:sz w:val="24"/>
          <w:szCs w:val="24"/>
        </w:rPr>
        <w:t xml:space="preserve">Luke 10:25–37</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A man asks Jesus where the boundary of “neighbor” is. Jesus tells a story and then asks him which man became one — and the question stops being a category and turns into something you do.</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Luke 10:25–37 (NIV). Key verses: 10:27, 10:29, 10:36–37.</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G Geography · S Society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Luke 10:25–37 out loud twice. The second time, watch only the questions: the lawyer asks, Jesus asks back, the lawyer asks again, and Jesus asks last. Four questions, alternating, with the story wedged between the third and the fourth. Jesus never answers the question he was asked.</w:t>
      </w:r>
    </w:p>
    <w:p>
      <w:pPr>
        <w:pStyle w:val="ListParagraph"/>
        <w:numPr>
          <w:ilvl w:val="0"/>
          <w:numId w:val="2"/>
        </w:numPr>
        <w:spacing w:after="60" w:before="0" w:line="264" w:lineRule="auto"/>
      </w:pPr>
      <w:r>
        <w:rPr>
          <w:rFonts w:ascii="Calibri" w:cs="Calibri" w:eastAsia="Calibri" w:hAnsi="Calibri"/>
          <w:color w:val="1B2430"/>
          <w:sz w:val="20"/>
          <w:szCs w:val="20"/>
        </w:rPr>
        <w:t xml:space="preserve">Do not say the sentence you have heard every time this passage is taught: that the priest and the Levite passed by to avoid becoming ritually unclean. Luke gives no reason for either man. It is one proposed explanation among several and the text withholds the motive. Practice saying “Luke does not tell us” out loud before Sunday, because a student will push.</w:t>
      </w:r>
    </w:p>
    <w:p>
      <w:pPr>
        <w:pStyle w:val="ListParagraph"/>
        <w:numPr>
          <w:ilvl w:val="0"/>
          <w:numId w:val="2"/>
        </w:numPr>
        <w:spacing w:after="60" w:before="0" w:line="264" w:lineRule="auto"/>
      </w:pPr>
      <w:r>
        <w:rPr>
          <w:rFonts w:ascii="Calibri" w:cs="Calibri" w:eastAsia="Calibri" w:hAnsi="Calibri"/>
          <w:color w:val="1B2430"/>
          <w:sz w:val="20"/>
          <w:szCs w:val="20"/>
        </w:rPr>
        <w:t xml:space="preserve">Before you teach this, read Luke 9:51–56 and John 4:19–24 so you know what the Judean–Samaritan quarrel was actually about: where God is properly worshipped, and whose version of the books of Moses is right. It was real, it was old, and it ran in both directions. It was not one group being simply bad.</w:t>
      </w:r>
    </w:p>
    <w:p>
      <w:pPr>
        <w:pStyle w:val="ListParagraph"/>
        <w:numPr>
          <w:ilvl w:val="0"/>
          <w:numId w:val="2"/>
        </w:numPr>
        <w:spacing w:after="60" w:before="0" w:line="264" w:lineRule="auto"/>
      </w:pPr>
      <w:r>
        <w:rPr>
          <w:rFonts w:ascii="Calibri" w:cs="Calibri" w:eastAsia="Calibri" w:hAnsi="Calibri"/>
          <w:color w:val="1B2430"/>
          <w:sz w:val="20"/>
          <w:szCs w:val="20"/>
        </w:rPr>
        <w:t xml:space="preserve">Set the rule before the discussion, not during it: when we name our own outsiders, you name a group you are tempted to write off, never a group somebody in this room belongs to. Say it in those words. Somebody in your room is on somebody else's list.</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 Read the boxed note below and the “If a student asks”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The exchange opens with “what must I do to inherit eternal life,” and Jesus answers “do this and you will live” (10:25–28). Christians have read that in genuinely different ways for centuries — as a demand that exposes what nobody can manage, as a description of the life faith produces, as plain instruction meant to be obeyed — and the difference maps onto real disagreements between traditions about faith and works. This lesson does not resolve it, and you are not required to. One thing it does rule out: using the priest and the Levite as stand-ins for Judaism, or for “the law,” so that the parable becomes a story about a religion that failed. Jesus is Jewish, the lawyer is Jewish, the answer the lawyer gives is quoted straight out of the Torah and Jesus tells him he is right. A reading that turns this into an indictment of Jewish people is not a stricter reading of the text. It is a worse one.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The Good Samaritan — Who Is My Neighbor?</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Build the road before you tell the story. Put a chair at one end of the room and one at the far end.</w:t>
      </w:r>
    </w:p>
    <w:p>
      <w:pPr>
        <w:spacing w:after="80" w:before="0" w:line="264" w:lineRule="auto"/>
        <w:ind w:left="260"/>
      </w:pPr>
      <w:r>
        <w:rPr>
          <w:rFonts w:ascii="Georgia" w:cs="Georgia" w:eastAsia="Georgia" w:hAnsi="Georgia"/>
          <w:i/>
          <w:iCs/>
          <w:color w:val="1B2430"/>
          <w:sz w:val="19"/>
          <w:szCs w:val="19"/>
        </w:rPr>
        <w:t xml:space="preserve">“This chair is a city called Jerusalem, and it is way up high on a hill. That chair is a city called Jericho, and it is way, way down low. The road between them goes down and down and down, through empty country where nobody lives.”</w:t>
      </w:r>
    </w:p>
    <w:p>
      <w:pPr>
        <w:spacing w:after="60" w:before="0" w:line="264" w:lineRule="auto"/>
      </w:pPr>
      <w:r>
        <w:rPr>
          <w:rFonts w:ascii="Calibri" w:cs="Calibri" w:eastAsia="Calibri" w:hAnsi="Calibri"/>
          <w:b/>
          <w:bCs/>
          <w:color w:val="1B2430"/>
          <w:sz w:val="20"/>
          <w:szCs w:val="20"/>
        </w:rPr>
        <w:t xml:space="preserve">● Have the whole class walk it. Start on tiptoes with arms up, and get lower with every step until everyone is crouching at the far chair. Then sit down where they are and tell the story from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A man was walking down that road, all alone. Robbers took everything he had, hurt him, and left him lying at the side of the road.</w:t>
      </w:r>
    </w:p>
    <w:p>
      <w:pPr>
        <w:pStyle w:val="ListParagraph"/>
        <w:numPr>
          <w:ilvl w:val="0"/>
          <w:numId w:val="2"/>
        </w:numPr>
        <w:spacing w:after="60" w:before="0" w:line="264" w:lineRule="auto"/>
      </w:pPr>
      <w:r>
        <w:rPr>
          <w:rFonts w:ascii="Calibri" w:cs="Calibri" w:eastAsia="Calibri" w:hAnsi="Calibri"/>
          <w:color w:val="1B2430"/>
          <w:sz w:val="20"/>
          <w:szCs w:val="20"/>
        </w:rPr>
        <w:t xml:space="preserve">A man came down the road. He saw him. He walked past on the other side.</w:t>
      </w:r>
    </w:p>
    <w:p>
      <w:pPr>
        <w:pStyle w:val="ListParagraph"/>
        <w:numPr>
          <w:ilvl w:val="0"/>
          <w:numId w:val="2"/>
        </w:numPr>
        <w:spacing w:after="60" w:before="0" w:line="264" w:lineRule="auto"/>
      </w:pPr>
      <w:r>
        <w:rPr>
          <w:rFonts w:ascii="Calibri" w:cs="Calibri" w:eastAsia="Calibri" w:hAnsi="Calibri"/>
          <w:color w:val="1B2430"/>
          <w:sz w:val="20"/>
          <w:szCs w:val="20"/>
        </w:rPr>
        <w:t xml:space="preserve">Another man came down the road. He saw him too. He walked past on the other side.</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a third man came. He was from a different people — the two groups did not get along, and had not for a very long time. He saw the hurt man. And he stopped.</w:t>
      </w:r>
    </w:p>
    <w:p>
      <w:pPr>
        <w:spacing w:after="60" w:before="0" w:line="264" w:lineRule="auto"/>
      </w:pPr>
      <w:r>
        <w:rPr>
          <w:rFonts w:ascii="Calibri" w:cs="Calibri" w:eastAsia="Calibri" w:hAnsi="Calibri"/>
          <w:b/>
          <w:bCs/>
          <w:color w:val="1B2430"/>
          <w:sz w:val="20"/>
          <w:szCs w:val="20"/>
        </w:rPr>
        <w:t xml:space="preserve">● Slow down and count what he did on your fingers. Five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Knelt down · cleaned the hurt places · wrapped them up · put the man on his own donkey and walked · paid for a place for him to stay.</w:t>
      </w:r>
    </w:p>
    <w:p>
      <w:pPr>
        <w:spacing w:after="100" w:before="0" w:line="264" w:lineRule="auto"/>
      </w:pPr>
      <w:r>
        <w:rPr>
          <w:rFonts w:ascii="Calibri" w:cs="Calibri" w:eastAsia="Calibri" w:hAnsi="Calibri"/>
          <w:color w:val="1B2430"/>
          <w:sz w:val="20"/>
          <w:szCs w:val="20"/>
        </w:rPr>
        <w:t xml:space="preserve">● Act it out. Two children walk past on the other side. One child kneels down. Then swap so different children get to be the one who stops.</w:t>
      </w:r>
    </w:p>
    <w:p>
      <w:pPr>
        <w:spacing w:after="80" w:before="0" w:line="264" w:lineRule="auto"/>
        <w:ind w:left="260"/>
      </w:pPr>
      <w:r>
        <w:rPr>
          <w:rFonts w:ascii="Georgia" w:cs="Georgia" w:eastAsia="Georgia" w:hAnsi="Georgia"/>
          <w:i/>
          <w:iCs/>
          <w:color w:val="1B2430"/>
          <w:sz w:val="19"/>
          <w:szCs w:val="19"/>
        </w:rPr>
        <w:t xml:space="preserve">“Jesus told him, ‘Go and do likewise.’” (Luke 10:37)</w:t>
      </w:r>
    </w:p>
    <w:p>
      <w:pPr>
        <w:spacing w:after="100" w:before="0" w:line="264" w:lineRule="auto"/>
      </w:pPr>
      <w:r>
        <w:rPr>
          <w:rFonts w:ascii="Calibri" w:cs="Calibri" w:eastAsia="Calibri" w:hAnsi="Calibri"/>
          <w:color w:val="1B2430"/>
          <w:sz w:val="20"/>
          <w:szCs w:val="20"/>
        </w:rPr>
        <w:t xml:space="preserve">○ Say this once, plainly, and do not add to it: “The Bible does not tell us why the first two men kept walking. It just says they did. We do not know.” Do not offer them a reason. Not knowing is the honest answer and children can hold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How do you think the hurt man felt when he saw somebody coming? And then when they walked past?</w:t>
      </w:r>
    </w:p>
    <w:p>
      <w:pPr>
        <w:spacing w:after="100" w:before="0" w:line="264" w:lineRule="auto"/>
      </w:pPr>
      <w:r>
        <w:rPr>
          <w:rFonts w:ascii="Calibri" w:cs="Calibri" w:eastAsia="Calibri" w:hAnsi="Calibri"/>
          <w:color w:val="1B2430"/>
          <w:sz w:val="20"/>
          <w:szCs w:val="20"/>
        </w:rPr>
        <w:t xml:space="preserve">● Give them the words. Write four where everyone can see: scared, hopeful, sad, safe. Ask which one goes with which part of the story.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anybody ever walked past you when you needed help? You do not have to say who.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one reason a person might not stop? (Take every answer. In a hurry. Scared. Did not notice. Thought somebody else would.)</w:t>
      </w:r>
    </w:p>
    <w:p>
      <w:pPr>
        <w:spacing w:after="100" w:before="0" w:line="264" w:lineRule="auto"/>
      </w:pPr>
      <w:r>
        <w:rPr>
          <w:rFonts w:ascii="Calibri" w:cs="Calibri" w:eastAsia="Calibri" w:hAnsi="Calibri"/>
          <w:color w:val="1B2430"/>
          <w:sz w:val="20"/>
          <w:szCs w:val="20"/>
        </w:rPr>
        <w:t xml:space="preserve">○ Ask the last one gently: “Who is somebody at your school that people walk past?” Do not let anybody say a name out loud. If they start to, stop them and ask them to just picture the person instead.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Do the high-and-low again with your hands. Jerusalem is up in the hills; Jericho is far below, near the lowest place on earth. Walking it takes most of a day, through dry, empty country with rocks to hide behind. Ask: “Why would robbers pick that road?”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Five people are in this story: the hurt man, two who walked past, one who stopped, and the man at the inn who took care of him afterwards. Have five children stand up as you name them. Then ask which one Jesus told us most about. (The one who stopped — we get five whole things he did.)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man who stopped came from a different group of people. His group and the hurt man's group did not get along. They argued about the right place to go to worship God, and they had been arguing for hundreds of years.” Then stop. Do not compare it to any group today at this age. Ask one question: “Would you help somebody who was not in your group?”</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Luke 10. “Only one writer wrote this story down — a man named Luke. It is not anywhere else in the Bible. If Luke had not written it, we would not have it.” Let a child hold the book open while you read the last line again.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road with the three travelers on it, and draw yourself somewhere in the picture. You choose where you are. Then finish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“One person I will not walk past this week is ______________.”</w:t>
      </w:r>
    </w:p>
    <w:p>
      <w:pPr>
        <w:spacing w:after="100" w:before="0" w:line="264" w:lineRule="auto"/>
      </w:pPr>
      <w:r>
        <w:rPr>
          <w:rFonts w:ascii="Calibri" w:cs="Calibri" w:eastAsia="Calibri" w:hAnsi="Calibri"/>
          <w:color w:val="1B2430"/>
          <w:sz w:val="20"/>
          <w:szCs w:val="20"/>
        </w:rPr>
        <w:t xml:space="preserve">○ Closing prayer, one lap around the circle. Each child names their person. You answer every time with the same line:</w:t>
      </w:r>
    </w:p>
    <w:p>
      <w:pPr>
        <w:spacing w:after="80" w:before="0" w:line="264" w:lineRule="auto"/>
        <w:ind w:left="260"/>
      </w:pPr>
      <w:r>
        <w:rPr>
          <w:rFonts w:ascii="Georgia" w:cs="Georgia" w:eastAsia="Georgia" w:hAnsi="Georgia"/>
          <w:i/>
          <w:iCs/>
          <w:color w:val="1B2430"/>
          <w:sz w:val="19"/>
          <w:szCs w:val="19"/>
        </w:rPr>
        <w:t xml:space="preserve">“God, help us stop.”</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Two chairs set as far apart as the room allows · paper and crayons · a strip of cloth or a bandage for the acting-out · board space for four feeling-words · a Bible the children can hold, open to Luke 10.</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The Good Samaritan — Who Is My Neighbor?</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10:25–37 aloud, in parts. Then hunt the questions before you touch the story. There are four, and they take turns.</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Who asks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they are asking for</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expert in the law (10:25)</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he must do to inherit eternal life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Jesus (10:26)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the Law says — and how the man reads it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expert in the law (10:29)</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counts as his neighbor</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Jesus (10:36)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of the three became a neighbor to the man</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Look at question three and question four. Something got turned around. Say what changed.</w:t>
      </w:r>
    </w:p>
    <w:p>
      <w:pPr>
        <w:spacing w:after="80" w:before="0" w:line="264" w:lineRule="auto"/>
        <w:ind w:left="260"/>
      </w:pPr>
      <w:r>
        <w:rPr>
          <w:rFonts w:ascii="Georgia" w:cs="Georgia" w:eastAsia="Georgia" w:hAnsi="Georgia"/>
          <w:i/>
          <w:iCs/>
          <w:color w:val="1B2430"/>
          <w:sz w:val="19"/>
          <w:szCs w:val="19"/>
        </w:rPr>
        <w:t xml:space="preserve">“But he wanted to justify himself, so he asked Jesus, ‘And who is my neighbor?’” (Luke 10:29)</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Luke tells us why the lawyer asked. Now look at verses 31 and 32 again. Does Luke tell us why the priest and the Levite kept walking? How do you know?</w:t>
      </w:r>
    </w:p>
    <w:p>
      <w:pPr>
        <w:spacing w:after="100" w:before="0" w:line="264" w:lineRule="auto"/>
      </w:pPr>
      <w:r>
        <w:rPr>
          <w:rFonts w:ascii="Calibri" w:cs="Calibri" w:eastAsia="Calibri" w:hAnsi="Calibri"/>
          <w:color w:val="1B2430"/>
          <w:sz w:val="20"/>
          <w:szCs w:val="20"/>
        </w:rPr>
        <w:t xml:space="preserve">● That is the discipline this week. Same writer, same paragraph. He gives one man's reason and gives no reason at all for the other two. Ask what a writer is doing when he leaves a hole that size.</w:t>
      </w:r>
    </w:p>
    <w:p>
      <w:pPr>
        <w:spacing w:after="100" w:before="0" w:line="264" w:lineRule="auto"/>
      </w:pPr>
      <w:r>
        <w:rPr>
          <w:rFonts w:ascii="Calibri" w:cs="Calibri" w:eastAsia="Calibri" w:hAnsi="Calibri"/>
          <w:color w:val="1B2430"/>
          <w:sz w:val="20"/>
          <w:szCs w:val="20"/>
        </w:rPr>
        <w:t xml:space="preserve">○ Count the Samaritan's actions in 10:33–35 and put them on the board in order — saw, felt, went to him, bandaged, poured on oil and wine, put him on his own donkey, brought him to an inn, looked after him, paid, promised to pay more. Then ask: which of those cost him money, which cost him time, and which cost him nothing?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honestly: “The lawyer's question is not a stupid question. You cannot help every single person on earth. He is asking where the edge is.”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Jesus does not tell him where the edge is. He tells a story instead. Why do you think he did that?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is harder — helping somebody you like who is far away, or helping somebody right in front of you that you do not like? What would have to be true for you to do the second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man on the ground could not say thank you, could not pay, and probably could not even talk. Does that change anything about helping him?</w:t>
      </w:r>
    </w:p>
    <w:p>
      <w:pPr>
        <w:spacing w:after="100" w:before="0" w:line="264" w:lineRule="auto"/>
      </w:pPr>
      <w:r>
        <w:rPr>
          <w:rFonts w:ascii="Calibri" w:cs="Calibri" w:eastAsia="Calibri" w:hAnsi="Calibri"/>
          <w:color w:val="1B2430"/>
          <w:sz w:val="20"/>
          <w:szCs w:val="20"/>
        </w:rPr>
        <w:t xml:space="preserve">○ Push once on cost: “The Samaritan gave up his own ride and walked. What is the thing you would least want to give up to help somebody?”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Jerusalem sits about 2,500 feet above sea level. Jericho sits about 800 feet below sea level. The road drops roughly 3,300 feet in about seventeen miles, through dry wilderness. That is why Luke says the man was “going down.” Draw the slope on the board and mark the two cities. Danger on that road is not something the story invented — travelers wrote about it for centuries.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Make a list of the five people and what Luke tells us about each one. The lawyer gets a job title and a motive. The priest and the Levite get one sentence each and no reason. The Samaritan gets ten verbs. The innkeeper gets a job. Ask: who did Luke want us looking at?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Samaritans and Judeans had split over where God should be worshipped — one group said Jerusalem, the other said Mount Gerizim — and both groups had their own version of the books of Moses. It was an argument between relatives who shared most of a Bible, which is often the bitterest kind. Both sides carried it. Ask why Jesus picked that person to be the hero of the story, when he was talking to a Judean crowd.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This story is only in Luke. Not Matthew, not Mark, not John. Have them check. Then ask the honest follow-up: does a story being in one Gospel instead of four make it less true, or does it tell you something about the four writers instead?</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Geography frame next to the Society frame. Does a long empty road make it easier or harder to walk past somebody? Why?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“The person I usually walk past is ______________, and on ______________ I will ______________.”</w:t>
      </w:r>
    </w:p>
    <w:p>
      <w:pPr>
        <w:spacing w:after="100" w:before="0" w:line="264" w:lineRule="auto"/>
      </w:pPr>
      <w:r>
        <w:rPr>
          <w:rFonts w:ascii="Calibri" w:cs="Calibri" w:eastAsia="Calibri" w:hAnsi="Calibri"/>
          <w:color w:val="1B2430"/>
          <w:sz w:val="20"/>
          <w:szCs w:val="20"/>
        </w:rPr>
        <w:t xml:space="preserve">● Say out loud what a next step is allowed to be. It can be “say hi.” It can be “sit there.” It can be “stop laughing when people do the voice.” It never has to be a big rescue.</w:t>
      </w:r>
    </w:p>
    <w:p>
      <w:pPr>
        <w:spacing w:after="100" w:before="0" w:line="264" w:lineRule="auto"/>
      </w:pPr>
      <w:r>
        <w:rPr>
          <w:rFonts w:ascii="Calibri" w:cs="Calibri" w:eastAsia="Calibri" w:hAnsi="Calibri"/>
          <w:color w:val="1B2430"/>
          <w:sz w:val="20"/>
          <w:szCs w:val="20"/>
        </w:rPr>
        <w:t xml:space="preserve">○ Add one line to the card: what it will cost you. Money, time, or looking odd in front of somebody. A plan with no cost in it usually has no follow-through either.</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four questions and the slope drawing · index cards and pencils · a map showing Jerusalem, Jericho and the Dead Sea if you have one.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The Good Samaritan — Who Is My Neighbor?</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10:25–37 with a pencil.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Who supplies the summary of the law. It is the lawyer, not Jesus (10:27), and Jesus tells him he answered correctly. In Mark 12:28–34 the same pairing of commands comes out of Jesus' mouth in a different setting.</w:t>
      </w:r>
    </w:p>
    <w:p>
      <w:pPr>
        <w:pStyle w:val="ListParagraph"/>
        <w:numPr>
          <w:ilvl w:val="0"/>
          <w:numId w:val="2"/>
        </w:numPr>
        <w:spacing w:after="60" w:before="0" w:line="264" w:lineRule="auto"/>
      </w:pPr>
      <w:r>
        <w:rPr>
          <w:rFonts w:ascii="Calibri" w:cs="Calibri" w:eastAsia="Calibri" w:hAnsi="Calibri"/>
          <w:color w:val="1B2430"/>
          <w:sz w:val="20"/>
          <w:szCs w:val="20"/>
        </w:rPr>
        <w:t xml:space="preserve">The two motives Luke supplies: the lawyer stands up “to test him” (10:25), and asks the second question because he “wanted to justify himself” (10:29).</w:t>
      </w:r>
    </w:p>
    <w:p>
      <w:pPr>
        <w:pStyle w:val="ListParagraph"/>
        <w:numPr>
          <w:ilvl w:val="0"/>
          <w:numId w:val="2"/>
        </w:numPr>
        <w:spacing w:after="60" w:before="0" w:line="264" w:lineRule="auto"/>
      </w:pPr>
      <w:r>
        <w:rPr>
          <w:rFonts w:ascii="Calibri" w:cs="Calibri" w:eastAsia="Calibri" w:hAnsi="Calibri"/>
          <w:color w:val="1B2430"/>
          <w:sz w:val="20"/>
          <w:szCs w:val="20"/>
        </w:rPr>
        <w:t xml:space="preserve">The motives Luke does not supply. Verses 31 and 32 give you a priest and a Levite and no reason at all for either. Do not fill the gap.</w:t>
      </w:r>
    </w:p>
    <w:p>
      <w:pPr>
        <w:pStyle w:val="ListParagraph"/>
        <w:numPr>
          <w:ilvl w:val="0"/>
          <w:numId w:val="2"/>
        </w:numPr>
        <w:spacing w:after="60" w:before="0" w:line="264" w:lineRule="auto"/>
      </w:pPr>
      <w:r>
        <w:rPr>
          <w:rFonts w:ascii="Calibri" w:cs="Calibri" w:eastAsia="Calibri" w:hAnsi="Calibri"/>
          <w:color w:val="1B2430"/>
          <w:sz w:val="20"/>
          <w:szCs w:val="20"/>
        </w:rPr>
        <w:t xml:space="preserve">The switch between 10:29 and 10:36. The question asked is “who qualifies as my neighbor.” The question answered is “which one acted like one.” Object becomes subject.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Read 10:36–37 in your Bible. The lawyer answers by naming what the man did, not who he was. What do you make of that?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You have almost certainly been told that the priest and the Levite were avoiding ritual uncleanness. Where is that in the text? What else could explain it — fear of an ambush, being in a hurry, not being sure the man was alive, not wanting to get stuck with him?</w:t>
      </w:r>
    </w:p>
    <w:p>
      <w:pPr>
        <w:spacing w:after="100" w:before="0" w:line="264" w:lineRule="auto"/>
      </w:pPr>
      <w:r>
        <w:rPr>
          <w:rFonts w:ascii="Calibri" w:cs="Calibri" w:eastAsia="Calibri" w:hAnsi="Calibri"/>
          <w:color w:val="1B2430"/>
          <w:sz w:val="20"/>
          <w:szCs w:val="20"/>
        </w:rPr>
        <w:t xml:space="preserve">○ Note the detail that changes the puzzle: both men are going down from Jerusalem, that is, away from temple duty rather than toward it, which weakens the purity explanation without disproving it. The honest position is that Luke withheld the reason and every explanation is somebody's guess. Make them sit in that.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in their world without softening it: “There is somebody at your school people step around. You know exactly who. Everyone does.”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actually cost to stop — not in money, in social terms? Name the real cost.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lawyer wanted a rule with an edge on it, so he would know when he was done. What is the version of that question you ask? (“Do I have to invite them?” “Is it my problem?”)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anybody it would be embarrassing to be seen helping? Do not answer out loud. Just know the answer.</w:t>
      </w:r>
    </w:p>
    <w:p>
      <w:pPr>
        <w:spacing w:after="100" w:before="0" w:line="264" w:lineRule="auto"/>
      </w:pPr>
      <w:r>
        <w:rPr>
          <w:rFonts w:ascii="Calibri" w:cs="Calibri" w:eastAsia="Calibri" w:hAnsi="Calibri"/>
          <w:color w:val="1B2430"/>
          <w:sz w:val="20"/>
          <w:szCs w:val="20"/>
        </w:rPr>
        <w:t xml:space="preserve">○ Now do the retelling, and set the rule before you start: you name a group you are tempted to write off, never a group somebody in this room belongs to. Then ask each student to recast the parable with the person they least want to be rescued by. Not the person they would rescue — the person whose help they would not want. That is the direction the parable actually runs.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Roughly seventeen miles, dropping about 3,300 feet from Jerusalem's hills to Jericho, through wilderness with broken ground on both sides. It is a full day's walk, largely without settlements. One stretch carries the old name Adummim, from the word for red, and appears in Joshua 15:7. The road had a reputation for robbery, attested from the fourth century onward — Jerome mentions it — and in travelers' reports for centuries after. For the first century we have the terrain and the parable, not a record. The setting is not decoration; it explains why a man could lie there long enough for three people to come past.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quarrel was about worship and scripture. Samaritans held that God's chosen place was Mount Gerizim, not Jerusalem, and kept their own version of the five books of Moses. Judeans held the reverse. There was a Samaritan temple on Gerizim until a Judean ruler destroyed it in the late second century BC. In Luke's own Gospel a Samaritan village refuses Jesus hospitality because he is heading for Jerusalem, and two disciples suggest burning it (9:52–56). Hostility ran both directions between people who shared most of a Bible. Do not turn either side into a cartoon.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Track what the narrator hands you about each of the five. The lawyer: profession, and two motives. The priest and the Levite: they went down, they saw, they crossed over — nothing else. The Samaritan: ten verbs and one emotion. The innkeeper: a job and a promise made to him. Notice too what the injured man does not get — no name, no town, no group. Interpreters often observe that a man stripped of his clothes and unable to speak could not be placed in any category by anyone who found him.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lawyer's question is a real question. Any ethic has to say something about scope — you cannot help everyone, and a rule that demands it is useless. Jesus does not answer it. He replaces the question. Ask what that move accomplishes and what it leaves unsolved, because “become a neighbor to whoever is in front of you” still does not tell you what to do about the second and third and hundredth person.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This parable appears only in Luke. The double love command appears in Mark 12:28–34 and Matthew 22:34–40 too — but there the question is which commandment is greatest and Jesus is the one who answers it, while here the question is about eternal life and the lawyer supplies the answer himself. Whether that is one incident remembered differently or two different days is argued and not settled. Have them state the case for each.</w:t>
      </w:r>
    </w:p>
    <w:p>
      <w:pPr>
        <w:spacing w:after="100" w:before="0" w:line="264" w:lineRule="auto"/>
      </w:pPr>
      <w:r>
        <w:rPr>
          <w:rFonts w:ascii="Calibri" w:cs="Calibri" w:eastAsia="Calibri" w:hAnsi="Calibri"/>
          <w:color w:val="1B2430"/>
          <w:sz w:val="20"/>
          <w:szCs w:val="20"/>
        </w:rPr>
        <w:t xml:space="preserve">Economics, though it is not one of this week's frames: two denarii is roughly two days' wages for a laborer — Matthew 20:2 puts a day's work at a denarius. Then read the last clause of 10:35 again. He promises to cover whatever more it costs, before knowing what that is. That is an open-ended liability for a stranger he will probably never see again.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the parable set in your school, with two rules: the person on the ground is you, and the person who stops is from the group you would least want to owe. Read it back and see whether you flinched.</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the person at your lunch table, team, or group chat that everybody steps around. Decide one thing you will do this week, name the day, and name what it will cost you socially. Then do it before you tell anybody you did.</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honest answer to the lawyer's question — where does your obligation to strangers actually stop? Then write the sentence in Luke 10 that argues with your answer.</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Luke 10:25–37 for annotation · printed Mark 12:28–34 and Luke 9:51–56 for the sources and society frames · a map or elevation sketch of the Jerusalem–Jericho road.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The Good Samaritan — Who Is My Neighbor?</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Luke 10:25–37.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 answers a question with a question twice (10:26, 10:36) and never answers either question he was asked. The lawyer supplies the law's summary himself, joining Deuteronomy 6:5 to Leviticus 19:18, and Jesus certifies it: do this and you will live.</w:t>
      </w:r>
    </w:p>
    <w:p>
      <w:pPr>
        <w:spacing w:after="80" w:before="0" w:line="264" w:lineRule="auto"/>
        <w:ind w:left="260"/>
      </w:pPr>
      <w:r>
        <w:rPr>
          <w:rFonts w:ascii="Georgia" w:cs="Georgia" w:eastAsia="Georgia" w:hAnsi="Georgia"/>
          <w:i/>
          <w:iCs/>
          <w:color w:val="1B2430"/>
          <w:sz w:val="19"/>
          <w:szCs w:val="19"/>
        </w:rPr>
        <w:t xml:space="preserve">“Love your neighbor as yourself. I am the LORD.” (Leviticus 19:18)</w:t>
      </w:r>
    </w:p>
    <w:p>
      <w:pPr>
        <w:pStyle w:val="ListParagraph"/>
        <w:numPr>
          <w:ilvl w:val="0"/>
          <w:numId w:val="2"/>
        </w:numPr>
        <w:spacing w:after="60" w:before="0" w:line="264" w:lineRule="auto"/>
      </w:pPr>
      <w:r>
        <w:rPr>
          <w:rFonts w:ascii="Calibri" w:cs="Calibri" w:eastAsia="Calibri" w:hAnsi="Calibri"/>
          <w:color w:val="1B2430"/>
          <w:sz w:val="20"/>
          <w:szCs w:val="20"/>
        </w:rPr>
        <w:t xml:space="preserve">Leviticus 19:18 sits in a chapter that also commands love for the foreigner residing among you, as yourself (19:34). The lawyer's question about scope is a question the Torah itself had already engaged. He is not asking something alien to his own scriptures.</w:t>
      </w:r>
    </w:p>
    <w:p>
      <w:pPr>
        <w:pStyle w:val="ListParagraph"/>
        <w:numPr>
          <w:ilvl w:val="0"/>
          <w:numId w:val="2"/>
        </w:numPr>
        <w:spacing w:after="60" w:before="0" w:line="264" w:lineRule="auto"/>
      </w:pPr>
      <w:r>
        <w:rPr>
          <w:rFonts w:ascii="Calibri" w:cs="Calibri" w:eastAsia="Calibri" w:hAnsi="Calibri"/>
          <w:color w:val="1B2430"/>
          <w:sz w:val="20"/>
          <w:szCs w:val="20"/>
        </w:rPr>
        <w:t xml:space="preserve">Luke supplies motive twice for the lawyer — testing, self-justifying — and supplies none whatsoever for the priest or the Levite. That is a narrator who is willing to tell you why people act and who chose not to, twice, in consecutive verses.</w:t>
      </w:r>
    </w:p>
    <w:p>
      <w:pPr>
        <w:pStyle w:val="ListParagraph"/>
        <w:numPr>
          <w:ilvl w:val="0"/>
          <w:numId w:val="2"/>
        </w:numPr>
        <w:spacing w:after="60" w:before="0" w:line="264" w:lineRule="auto"/>
      </w:pPr>
      <w:r>
        <w:rPr>
          <w:rFonts w:ascii="Calibri" w:cs="Calibri" w:eastAsia="Calibri" w:hAnsi="Calibri"/>
          <w:color w:val="1B2430"/>
          <w:sz w:val="20"/>
          <w:szCs w:val="20"/>
        </w:rPr>
        <w:t xml:space="preserve">The inversion at 10:36. The lawyer asked for the boundary of a category; he is asked to identify an agent. His answer names an action — the one who showed mercy — and not an ethnicity. Whether that is avoidance of the word Samaritan or simply accurate reporting is argued; the text records only what he said.</w:t>
      </w:r>
    </w:p>
    <w:p>
      <w:pPr>
        <w:pStyle w:val="ListParagraph"/>
        <w:numPr>
          <w:ilvl w:val="0"/>
          <w:numId w:val="2"/>
        </w:numPr>
        <w:spacing w:after="60" w:before="0" w:line="264" w:lineRule="auto"/>
      </w:pPr>
      <w:r>
        <w:rPr>
          <w:rFonts w:ascii="Calibri" w:cs="Calibri" w:eastAsia="Calibri" w:hAnsi="Calibri"/>
          <w:color w:val="1B2430"/>
          <w:sz w:val="20"/>
          <w:szCs w:val="20"/>
        </w:rPr>
        <w:t xml:space="preserve">The frame closes where it opened: “what must I do” (10:25) is answered “go and do likewise” (10:37). Whatever else the parable is, it is an answer about doing.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State the strongest case that 10:28 and 10:37 mean what they plainly say about doing. Then state the strongest case that Luke intends the whole exchange to expose a man who cannot do it. Neither is your position yet.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does a narrator accomplish by withholding a motive he is elsewhere happy to supply? Give at least two answers that do not require you to invent the missing reason.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Name the thing this parable is usually made to do, and then take it away. It is usually taught as an instruction to be the helper — which flatters everyone in the room, since we all picture ourselves upright and mobile. In the story the audience's natural position is on the ground. The person who saves you is the one your community has spent generations arguing with.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Whose help would you refuse? Not whom would you refuse to help — whose help. Answer that one first and the parable gets sharper.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Samaritan spends his oil, his wine, his animal, his time, two days' wages, and signs an open-ended promise for a man who cannot thank him. Is that a model or an outlier? What would it look like as a policy rather than a moment?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is my neighbor” asks about qualification. “Which one was a neighbor” asks about action. Which question does our congregation's budget answer, and which does its language answer?</w:t>
      </w:r>
    </w:p>
    <w:p>
      <w:pPr>
        <w:spacing w:after="100" w:before="0" w:line="264" w:lineRule="auto"/>
      </w:pPr>
      <w:r>
        <w:rPr>
          <w:rFonts w:ascii="Calibri" w:cs="Calibri" w:eastAsia="Calibri" w:hAnsi="Calibri"/>
          <w:color w:val="1B2430"/>
          <w:sz w:val="20"/>
          <w:szCs w:val="20"/>
        </w:rPr>
        <w:t xml:space="preserve">○ Ask the one that costs something: is there a difference between compassion you feel and compassion that changes your calendar and your bank balance? Do not accept an answer that stays abstract.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Get this right or do not teach it. Samaritans were not a despised underclass without a position of their own. They were a community with their own priesthood, their own sanctuary site on Mount Gerizim, and their own version of the Torah — the Samaritan Pentateuch, whose Ten Commandments include a command to build the altar on Gerizim. They understood themselves as Israel, keeping the law properly, while Judeans held Jerusalem to be the chosen place. Josephus reports Samaritans scattering human bones in the Jerusalem temple courts at Passover (Antiquities 18.29–30) and later violence against Galilean pilgrims crossing Samaria (Antiquities 20.118–136); Josephus is a Judean writer and not a neutral witness. Luke 9:52–56 shows the hostility running the other way, from disciples who want to call down fire. The enmity was mutual, ancient, and about worship and scripture. It is not a lever for saying anything about Jewish people, then or now.</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Five figures, wildly unequal treatment. The lawyer receives a profession and two motives. The priest and the Levite receive three verbs each and no interior life at all. The Samaritan receives ten verbs and the one emotion in the parable. The injured man receives nothing — no name, no origin, no group, and, once stripped and left unable to speak, no markers by which anyone could have placed him. Ask what a story is arguing by making its central figure unidentifiable, and what that does to the lawyer's request for a category.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Jerusalem stands at roughly 2,500 feet above sea level; Jericho lies about 800 feet below sea level. The road covers that 3,300-foot descent in about seventeen miles of Judean wilderness, and it is the natural route between the two. Its danger is attested in later sources and the name Adummim, from the word for red, attaches to one ascent on the route (Joshua 15:7). Both temple men are traveling downhill — away from Jerusalem, not toward it — which is a text-based observation and it bears on the motives people supply for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interpretive history is itself the argument. Augustine read the parable as an allegory in which the traveler is Adam, Jerusalem the heavenly city, the robbers the devil, the priest and Levite the law and the prophets, the Samaritan Christ, the inn the church, the innkeeper the apostle Paul, and the two denarii — in Augustine's own words — either the two commandments of love or the promise of this life and of the life to come. Adolf Jülicher, at the end of the nineteenth century, argued that parables make a single point and that allegorizing them was an importation. Most scholarship since has accepted his critique of full allegory without accepting his one-point rule. Have students argue whether a reading that the text does not license can still be true, and say what their answer costs them elsewhere.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Checkable items, several of them correctives. One: this parable is in Luke alone, while the double love command is also in Mark 12:28–34 and Matthew 22:34–40 in a different setting with the roles reversed — one episode or two is disputed. Two: the ritual-purity explanation for the priest and the Levite appears in a great many curricula as a fact and appears in Luke not at all; scholars including Amy-Jill Levine have argued it both lacks textual support and feeds an anti-Jewish reading. Three: the Samaritan textual tradition is a real object of study — the Samaritan Pentateuch survives, excavations on Mount Gerizim have uncovered a substantial sacred precinct, and at Deuteronomy 27:4 the Samaritan Pentateuch, an Old Latin manuscript and a Greek papyrus read Gerizim where the Masoretic text reads Ebal, and a number of textual critics think Gerizim is the older reading. A fragment sold in 2009 as a Dead Sea Scroll and published as supporting Gerizim is unprovenanced and is now widely judged a modern forgery — it is still repeated in reference works and should not be cited. Four: Samaritans are not a vanished people. A community of several hundred still lives near Mount Gerizim and in Holon. Require students to say, for each item, what it can carry and what it cannot.</w:t>
      </w:r>
    </w:p>
    <w:p>
      <w:pPr>
        <w:spacing w:after="100" w:before="0" w:line="264" w:lineRule="auto"/>
      </w:pPr>
      <w:r>
        <w:rPr>
          <w:rFonts w:ascii="Calibri" w:cs="Calibri" w:eastAsia="Calibri" w:hAnsi="Calibri"/>
          <w:color w:val="1B2430"/>
          <w:sz w:val="20"/>
          <w:szCs w:val="20"/>
        </w:rPr>
        <w:t xml:space="preserve">Economics, though it is not one of this week's frames: two denarii is about two days' wages for a laborer (compare Matthew 20:2). More significant than the amount is the last clause of 10:35 — a promise to reimburse an unknown future sum, given to an innkeeper he does not control, on behalf of a man he cannot identify. Ask what kind of obligation that is, and whether any of us have ever entered one.</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Society next to Reason. If the force of the parable depends on the rescuer being the audience's outsider, then a retelling that keeps the Samaritan has lost the point. Who has to be in that role for this room, and who gets to decide?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“Luke tells us why the lawyer asked and never tells us why the priest and the Levite walked on. What is the silence doing?” You may not fill the gap with a motive; you must argue from the shape of the text. State one reading you reject in terms its holder would accept.</w:t>
      </w:r>
    </w:p>
    <w:p>
      <w:pPr>
        <w:pStyle w:val="ListParagraph"/>
        <w:numPr>
          <w:ilvl w:val="0"/>
          <w:numId w:val="2"/>
        </w:numPr>
        <w:spacing w:after="60" w:before="0" w:line="264" w:lineRule="auto"/>
      </w:pPr>
      <w:r>
        <w:rPr>
          <w:rFonts w:ascii="Calibri" w:cs="Calibri" w:eastAsia="Calibri" w:hAnsi="Calibri"/>
          <w:color w:val="1B2430"/>
          <w:sz w:val="20"/>
          <w:szCs w:val="20"/>
        </w:rPr>
        <w:t xml:space="preserve">Retell the parable for your own town, with the rescuer drawn from the group you would least want to be indebted to — a group you belong to none of, and one nobody in this room belongs to. Then write two sentences on what you learned from how much you resisted the casting.</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what your congregation actually spends, in money or hours, on people outside it. Bring the number. Then answer the lawyer's question with it, honestly: this is where our line currently sits.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Luke 10:25–37, Leviticus 19:9–18 and 19:33–34, and Mark 12:28–34 · optional: Luke 9:51–56 and John 4:19–24 for the Samaritan material, and an elevation profile of the Jerusalem–Jericho road.</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the priest and the Levite walk past?”</w:t>
            </w:r>
          </w:p>
          <w:p>
            <w:pPr>
              <w:spacing w:after="0" w:before="0" w:line="264" w:lineRule="auto"/>
            </w:pPr>
            <w:r>
              <w:rPr>
                <w:rFonts w:ascii="Calibri" w:cs="Calibri" w:eastAsia="Calibri" w:hAnsi="Calibri"/>
                <w:color w:val="1B2430"/>
                <w:sz w:val="19"/>
                <w:szCs w:val="19"/>
              </w:rPr>
              <w:t xml:space="preserve">Say the honest thing first: Luke does not tell us, and anyone who says otherwise is filling in the blank. Then name the proposals — that contact with what might be a corpse carried ritual consequences, that they feared the robbers were still there, that they were in a hurry, that they did not want to take on a man they would then be responsible for, that they simply did not care. Note the detail that cuts against the most popular one: both are traveling away from Jerusalem, not toward it. Then hand it back — “why do you think Luke left it out, when he told us exactly why the lawyer asked his question?” A student who can sit with a deliberate silence in a text has learned something bigger than the answer.</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“Were Samaritans bad people?”</w:t>
            </w:r>
          </w:p>
          <w:p>
            <w:pPr>
              <w:spacing w:after="0" w:before="0" w:line="264" w:lineRule="auto"/>
            </w:pPr>
            <w:r>
              <w:rPr>
                <w:rFonts w:ascii="Calibri" w:cs="Calibri" w:eastAsia="Calibri" w:hAnsi="Calibri"/>
                <w:color w:val="1B2430"/>
                <w:sz w:val="19"/>
                <w:szCs w:val="19"/>
              </w:rPr>
              <w:t xml:space="preserve">No, and this is the question where a teacher can do real harm. Samaritans were a community with their own priests, their own place of worship on Mount Gerizim, and their own version of the books of Moses. The quarrel with Judeans was about where God is rightly worshipped and whose text is right — an argument between relatives who shared most of a Bible. It ran hot in both directions, and Luke shows Jesus' own disciples wanting to burn a Samaritan village (9:52–56). Say plainly that Samaritans still exist today. And do not let the parable be turned into a story about Jewish people failing: the lawyer gives the right answer out of his own scriptures and Jesus tells him so.</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 I have to help everybody?”</w:t>
            </w:r>
          </w:p>
          <w:p>
            <w:pPr>
              <w:spacing w:after="0" w:before="0" w:line="264" w:lineRule="auto"/>
            </w:pPr>
            <w:r>
              <w:rPr>
                <w:rFonts w:ascii="Calibri" w:cs="Calibri" w:eastAsia="Calibri" w:hAnsi="Calibri"/>
                <w:color w:val="1B2430"/>
                <w:sz w:val="19"/>
                <w:szCs w:val="19"/>
              </w:rPr>
              <w:t xml:space="preserve">You cannot, and the parable does not claim you can. Say that out loud rather than producing a rule you do not keep yourself. What the story does is refuse the question. The lawyer wanted the boundary line so he would know when he was finished; Jesus turned it into a description of a person who stopped for the one in front of him. That leaves the practical problem genuinely open — the second person on the road, and the third — and it is fair for a student to notice. Hand it back: “what would have to change in your week for you to be the kind of person who could stop?”</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Break the house default this week and split CARE rather than CONNECT. GROW carries the whole room without trouble — the story is four scenes and a punchline, older students can read the parts aloud, and the geography walk works on a five-year-old and a fifteen-year-old at the same time. CONNECT can also run together if you let the older students take the sources and society material while the youngest do the road and the five people. CARE is what cannot be shared. The older bands are being asked to name the group whose help they would refuse, and that conversation does not belong in front of a first grader who will repeat the example on the playground on Tuesday with a name attached. Split at CARE, keep the retelling exercise in the two older rooms only, and rejoin for SHARE.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The Good Samaritan — Who Is My Neighbor? — Luke 10:25–37</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Four people came down that road. Which one would each of us have been, honestly?</w:t>
            </w:r>
          </w:p>
          <w:p>
            <w:pPr>
              <w:spacing w:after="40" w:before="0" w:line="264" w:lineRule="auto"/>
            </w:pPr>
            <w:r>
              <w:rPr>
                <w:rFonts w:ascii="Calibri" w:cs="Calibri" w:eastAsia="Calibri" w:hAnsi="Calibri"/>
                <w:color w:val="1B2430"/>
                <w:sz w:val="19"/>
                <w:szCs w:val="19"/>
              </w:rPr>
              <w:t xml:space="preserve">Care — Who did somebody in this family walk past this week?</w:t>
            </w:r>
          </w:p>
          <w:p>
            <w:pPr>
              <w:spacing w:after="40" w:before="0" w:line="264" w:lineRule="auto"/>
            </w:pPr>
            <w:r>
              <w:rPr>
                <w:rFonts w:ascii="Calibri" w:cs="Calibri" w:eastAsia="Calibri" w:hAnsi="Calibri"/>
                <w:color w:val="1B2430"/>
                <w:sz w:val="19"/>
                <w:szCs w:val="19"/>
              </w:rPr>
              <w:t xml:space="preserve">Connect — The man who stopped was from the group nobody expected. Who would that be if the story were set here?</w:t>
            </w:r>
          </w:p>
          <w:p>
            <w:pPr>
              <w:spacing w:after="0" w:before="0" w:line="264" w:lineRule="auto"/>
            </w:pPr>
            <w:r>
              <w:rPr>
                <w:rFonts w:ascii="Calibri" w:cs="Calibri" w:eastAsia="Calibri" w:hAnsi="Calibri"/>
                <w:color w:val="1B2430"/>
                <w:sz w:val="19"/>
                <w:szCs w:val="19"/>
              </w:rPr>
              <w:t xml:space="preserve">Share — One person this family will not walk past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32  ·  The Good Samaritan — Who Is My Neighbor?  ·  Luke 10:25–37</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32  ·  The Good Samaritan — Who Is My Neighbor?  ·  Luke 10:25–37</dc:title>
  <dc:creator>Empathy Education International, LLC</dc:creator>
  <cp:lastModifiedBy>Un-named</cp:lastModifiedBy>
  <cp:revision>1</cp:revision>
  <dcterms:created xsi:type="dcterms:W3CDTF">2026-08-17T02:48:09.596Z</dcterms:created>
  <dcterms:modified xsi:type="dcterms:W3CDTF">2026-08-17T02:48:09.596Z</dcterms:modified>
</cp:coreProperties>
</file>

<file path=docProps/custom.xml><?xml version="1.0" encoding="utf-8"?>
<Properties xmlns="http://schemas.openxmlformats.org/officeDocument/2006/custom-properties" xmlns:vt="http://schemas.openxmlformats.org/officeDocument/2006/docPropsVTypes"/>
</file>