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SUMMER · SEASON 4 · WEEK 45</w:t>
      </w:r>
    </w:p>
    <w:p>
      <w:pPr>
        <w:spacing w:after="40" w:before="0" w:line="264" w:lineRule="auto"/>
      </w:pPr>
      <w:r>
        <w:rPr>
          <w:rFonts w:ascii="Georgia" w:cs="Georgia" w:eastAsia="Georgia" w:hAnsi="Georgia"/>
          <w:b/>
          <w:bCs/>
          <w:color w:val="1B2430"/>
          <w:sz w:val="52"/>
          <w:szCs w:val="52"/>
        </w:rPr>
        <w:t xml:space="preserve">Saul Becomes Paul</w:t>
      </w:r>
    </w:p>
    <w:p>
      <w:pPr>
        <w:spacing w:after="40" w:before="0" w:line="264" w:lineRule="auto"/>
      </w:pPr>
      <w:r>
        <w:rPr>
          <w:rFonts w:ascii="Georgia" w:cs="Georgia" w:eastAsia="Georgia" w:hAnsi="Georgia"/>
          <w:color w:val="44536B"/>
          <w:sz w:val="24"/>
          <w:szCs w:val="24"/>
        </w:rPr>
        <w:t xml:space="preserve">Acts 9:1–22</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Saul changes direction on a road — and the book takes the change seriously precisely by taking the fear of him seriously, because Ananias objects, Jerusalem does not believe it, and Acts never calls either of them faithless.</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Acts 9:1–22 (NIV). Key verses: 9:1–2, 9:4–5, 9:13–16, 9:21.</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 Timeline · B Biography · G Geography · P Politics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Acts 9:1–22 out loud, then keep going to 9:31. The lesson stops at verse 22, but the disciples' fear in 9:26 and the fact that it takes Barnabas to fix it are the other half of the point.</w:t>
      </w:r>
    </w:p>
    <w:p>
      <w:pPr>
        <w:pStyle w:val="ListParagraph"/>
        <w:numPr>
          <w:ilvl w:val="0"/>
          <w:numId w:val="2"/>
        </w:numPr>
        <w:spacing w:after="60" w:before="0" w:line="264" w:lineRule="auto"/>
      </w:pPr>
      <w:r>
        <w:rPr>
          <w:rFonts w:ascii="Calibri" w:cs="Calibri" w:eastAsia="Calibri" w:hAnsi="Calibri"/>
          <w:color w:val="1B2430"/>
          <w:sz w:val="20"/>
          <w:szCs w:val="20"/>
        </w:rPr>
        <w:t xml:space="preserve">There is a correction in this lesson and you should decide in the car how to say it kindly. The name does not change in this chapter. Acts calls him Saul here and keeps calling him Saul for four more chapters; “Paul” first appears at 13:9, with no explanation and no renaming by God. Many students have been taught otherwise, sometimes by somebody they love. Do not make anyone wrong. Say what the text says, show them 13:9, and let them look for themselves.</w:t>
      </w:r>
    </w:p>
    <w:p>
      <w:pPr>
        <w:pStyle w:val="ListParagraph"/>
        <w:numPr>
          <w:ilvl w:val="0"/>
          <w:numId w:val="2"/>
        </w:numPr>
        <w:spacing w:after="60" w:before="0" w:line="264" w:lineRule="auto"/>
      </w:pPr>
      <w:r>
        <w:rPr>
          <w:rFonts w:ascii="Calibri" w:cs="Calibri" w:eastAsia="Calibri" w:hAnsi="Calibri"/>
          <w:color w:val="1B2430"/>
          <w:sz w:val="20"/>
          <w:szCs w:val="20"/>
        </w:rPr>
        <w:t xml:space="preserve">The title of this lesson is “Saul Becomes Paul.” That is the title this year uses and the story most people carry. In the older bands, say out loud that the title is shorthand, and then let the class propose a better one. Do not pretend the tension is not there — they will find it in about four minutes anyway, and it is better if you got there first.</w:t>
      </w:r>
    </w:p>
    <w:p>
      <w:pPr>
        <w:pStyle w:val="ListParagraph"/>
        <w:numPr>
          <w:ilvl w:val="0"/>
          <w:numId w:val="2"/>
        </w:numPr>
        <w:spacing w:after="60" w:before="0" w:line="264" w:lineRule="auto"/>
      </w:pPr>
      <w:r>
        <w:rPr>
          <w:rFonts w:ascii="Calibri" w:cs="Calibri" w:eastAsia="Calibri" w:hAnsi="Calibri"/>
          <w:color w:val="1B2430"/>
          <w:sz w:val="20"/>
          <w:szCs w:val="20"/>
        </w:rPr>
        <w:t xml:space="preserve">Somebody in your room has a person in their life who says they have changed. Somebody in your room is that person. Do not invite disclosures, do not resolve either situation in the discussion, and read the boxed note before Sunday.</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(list is on each band's page).</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Whether a particular person who has caused harm should be trusted again, or given a role, or allowed back. Acts 9 will put that question in the room, because the text puts it there itself: Ananias objects and his information is accurate, and the Jerusalem disciples do not believe Saul is a disciple at all. Neither is corrected. Caution about a changed person is treated here as sane, not faithless, and this lesson does not resolve it into a moral about believing people who say they have changed. It also does not resolve it the other way. What it does is keep two questions apart, and you should keep them apart out loud. Can God change a person? Acts answers yes, and does not hedge. Should a community hand that person access? Acts answers slowly — through a vouching, by a man who put his own name on it, after a delay, and Luke records the fear on the way. If a student raises a specific person in your church or family, stop the discussion and take it to your pastor or your safeguarding lead afterwards. That is not a discussion question. It is a policy matter, and it is not yours to settle in a classroom.</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Saul Becomes Paul</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Tell it in six moves, and use the whole room. Everybody stands up and walks in place when Saul walks.</w:t>
      </w:r>
    </w:p>
    <w:p>
      <w:pPr>
        <w:pStyle w:val="ListParagraph"/>
        <w:numPr>
          <w:ilvl w:val="0"/>
          <w:numId w:val="2"/>
        </w:numPr>
        <w:spacing w:after="60" w:before="0" w:line="264" w:lineRule="auto"/>
      </w:pPr>
      <w:r>
        <w:rPr>
          <w:rFonts w:ascii="Calibri" w:cs="Calibri" w:eastAsia="Calibri" w:hAnsi="Calibri"/>
          <w:color w:val="1B2430"/>
          <w:sz w:val="20"/>
          <w:szCs w:val="20"/>
        </w:rPr>
        <w:t xml:space="preserve">There was a man named Saul. He did not like the people who followed Jesus. Not one bit.</w:t>
      </w:r>
    </w:p>
    <w:p>
      <w:pPr>
        <w:pStyle w:val="ListParagraph"/>
        <w:numPr>
          <w:ilvl w:val="0"/>
          <w:numId w:val="2"/>
        </w:numPr>
        <w:spacing w:after="60" w:before="0" w:line="264" w:lineRule="auto"/>
      </w:pPr>
      <w:r>
        <w:rPr>
          <w:rFonts w:ascii="Calibri" w:cs="Calibri" w:eastAsia="Calibri" w:hAnsi="Calibri"/>
          <w:color w:val="1B2430"/>
          <w:sz w:val="20"/>
          <w:szCs w:val="20"/>
        </w:rPr>
        <w:t xml:space="preserve">He got papers from important men and went walking to a faraway city called Damascus, to find those people and put them in jail.</w:t>
      </w:r>
    </w:p>
    <w:p>
      <w:pPr>
        <w:spacing w:after="60" w:before="0" w:line="264" w:lineRule="auto"/>
      </w:pPr>
      <w:r>
        <w:rPr>
          <w:rFonts w:ascii="Calibri" w:cs="Calibri" w:eastAsia="Calibri" w:hAnsi="Calibri"/>
          <w:b/>
          <w:bCs/>
          <w:color w:val="1B2430"/>
          <w:sz w:val="20"/>
          <w:szCs w:val="20"/>
        </w:rPr>
        <w:t xml:space="preserve">● On the road, a bright light. Everybody down on the floor.</w:t>
      </w:r>
    </w:p>
    <w:p>
      <w:pPr>
        <w:spacing w:after="80" w:before="0" w:line="264" w:lineRule="auto"/>
        <w:ind w:left="260"/>
      </w:pPr>
      <w:r>
        <w:rPr>
          <w:rFonts w:ascii="Georgia" w:cs="Georgia" w:eastAsia="Georgia" w:hAnsi="Georgia"/>
          <w:i/>
          <w:iCs/>
          <w:color w:val="1B2430"/>
          <w:sz w:val="19"/>
          <w:szCs w:val="19"/>
        </w:rPr>
        <w:t xml:space="preserve">“Saul, Saul, why do you persecute me?” (Acts 9:4)</w:t>
      </w:r>
    </w:p>
    <w:p>
      <w:pPr>
        <w:spacing w:after="80" w:before="0" w:line="264" w:lineRule="auto"/>
        <w:ind w:left="260"/>
      </w:pPr>
      <w:r>
        <w:rPr>
          <w:rFonts w:ascii="Georgia" w:cs="Georgia" w:eastAsia="Georgia" w:hAnsi="Georgia"/>
          <w:i/>
          <w:iCs/>
          <w:color w:val="1B2430"/>
          <w:sz w:val="19"/>
          <w:szCs w:val="19"/>
        </w:rPr>
        <w:t xml:space="preserve">“That word persecute means: why are you hurting my people? And the voice said his name twice, the way you say somebody's name when you really need them to listen.”</w:t>
      </w:r>
    </w:p>
    <w:p>
      <w:pPr>
        <w:pStyle w:val="ListParagraph"/>
        <w:numPr>
          <w:ilvl w:val="0"/>
          <w:numId w:val="2"/>
        </w:numPr>
        <w:spacing w:after="60" w:before="0" w:line="264" w:lineRule="auto"/>
      </w:pPr>
      <w:r>
        <w:rPr>
          <w:rFonts w:ascii="Calibri" w:cs="Calibri" w:eastAsia="Calibri" w:hAnsi="Calibri"/>
          <w:color w:val="1B2430"/>
          <w:sz w:val="20"/>
          <w:szCs w:val="20"/>
        </w:rPr>
        <w:t xml:space="preserve">Saul stood up, and he could not see anything. His friends had to take his hand and lead him the rest of the way. For three days he could not see.</w:t>
      </w:r>
    </w:p>
    <w:p>
      <w:pPr>
        <w:pStyle w:val="ListParagraph"/>
        <w:numPr>
          <w:ilvl w:val="0"/>
          <w:numId w:val="2"/>
        </w:numPr>
        <w:spacing w:after="60" w:before="0" w:line="264" w:lineRule="auto"/>
      </w:pPr>
      <w:r>
        <w:rPr>
          <w:rFonts w:ascii="Calibri" w:cs="Calibri" w:eastAsia="Calibri" w:hAnsi="Calibri"/>
          <w:color w:val="1B2430"/>
          <w:sz w:val="20"/>
          <w:szCs w:val="20"/>
        </w:rPr>
        <w:t xml:space="preserve">God sent a man named Ananias to help him. Ananias said: I have heard about that man. He hurts people like us. Do I have to go?</w:t>
      </w:r>
    </w:p>
    <w:p>
      <w:pPr>
        <w:pStyle w:val="ListParagraph"/>
        <w:numPr>
          <w:ilvl w:val="0"/>
          <w:numId w:val="2"/>
        </w:numPr>
        <w:spacing w:after="60" w:before="0" w:line="264" w:lineRule="auto"/>
      </w:pPr>
      <w:r>
        <w:rPr>
          <w:rFonts w:ascii="Calibri" w:cs="Calibri" w:eastAsia="Calibri" w:hAnsi="Calibri"/>
          <w:color w:val="1B2430"/>
          <w:sz w:val="20"/>
          <w:szCs w:val="20"/>
        </w:rPr>
        <w:t xml:space="preserve">God said go. So Ananias went — still scared — and he put his hands on him and called him “Brother Saul.” And Saul could see again.</w:t>
      </w:r>
    </w:p>
    <w:p>
      <w:pPr>
        <w:pStyle w:val="ListParagraph"/>
        <w:numPr>
          <w:ilvl w:val="0"/>
          <w:numId w:val="2"/>
        </w:numPr>
        <w:spacing w:after="60" w:before="0" w:line="264" w:lineRule="auto"/>
      </w:pPr>
      <w:r>
        <w:rPr>
          <w:rFonts w:ascii="Calibri" w:cs="Calibri" w:eastAsia="Calibri" w:hAnsi="Calibri"/>
          <w:color w:val="1B2430"/>
          <w:sz w:val="20"/>
          <w:szCs w:val="20"/>
        </w:rPr>
        <w:t xml:space="preserve">And then the man who came to put people in jail started telling everybody about Jesus instead. Nobody could believe it.</w:t>
      </w:r>
    </w:p>
    <w:p>
      <w:pPr>
        <w:spacing w:after="100" w:before="0" w:line="264" w:lineRule="auto"/>
      </w:pPr>
      <w:r>
        <w:rPr>
          <w:rFonts w:ascii="Calibri" w:cs="Calibri" w:eastAsia="Calibri" w:hAnsi="Calibri"/>
          <w:color w:val="1B2430"/>
          <w:sz w:val="20"/>
          <w:szCs w:val="20"/>
        </w:rPr>
        <w:t xml:space="preserve">○ Do the leading. Partners: one child closes their eyes, the other takes their hand and walks them three slow steps and back, then swap. Eyes closed, not blindfolds, and everybody walks slowly. Then ask: “Was it easy to let somebody lead you?”</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Ananias did not want to go. Was he being bad?</w:t>
      </w:r>
    </w:p>
    <w:p>
      <w:pPr>
        <w:spacing w:after="100" w:before="0" w:line="264" w:lineRule="auto"/>
      </w:pPr>
      <w:r>
        <w:rPr>
          <w:rFonts w:ascii="Calibri" w:cs="Calibri" w:eastAsia="Calibri" w:hAnsi="Calibri"/>
          <w:color w:val="1B2430"/>
          <w:sz w:val="20"/>
          <w:szCs w:val="20"/>
        </w:rPr>
        <w:t xml:space="preserve">● Let them say no themselves. Then give them the words: careful, scared, unsure, brave. Write them where they can see. Point out that the last two can be true at the same time.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How do you think the people in Damascus felt when they heard Saul was coming?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Ananias called him “Brother Saul.” How does it feel when somebody calls you a kind name?</w:t>
      </w:r>
    </w:p>
    <w:p>
      <w:pPr>
        <w:spacing w:after="100" w:before="0" w:line="264" w:lineRule="auto"/>
      </w:pPr>
      <w:r>
        <w:rPr>
          <w:rFonts w:ascii="Calibri" w:cs="Calibri" w:eastAsia="Calibri" w:hAnsi="Calibri"/>
          <w:color w:val="1B2430"/>
          <w:sz w:val="20"/>
          <w:szCs w:val="20"/>
        </w:rPr>
        <w:t xml:space="preserve">○ Ask the hard one and let it be quiet: “Is it easy to believe somebody when they say they are sorry?” Take whatever answer comes. Do not fix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Walk the road. Two chairs as far apart as the room allows — one for Jerusalem, one for Damascus. One child walks the whole way, very slowly, while everyone counts to twenty. “That is about a week of walking. He walked a whole week to go and be angry at people.”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Two pictures of one man. Show them with your body and have them copy: first, marching with papers in your fist and a hard face. Then, hands open, talking, telling everybody about Jesus. Go back and forth twice. “Same man. Same week. Turned all the way around.”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Three cards: THE ROAD · THREE DAYS · ANANIAS COMES. Hand them to three children mixed up and let the class put them in order. Then hold up the middle card again. “Three whole days in the dark before anybody came.”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Hold the Bible open at Acts. “This story is in this book three times — here, and here, and here.” Show chapters 9, 22, and 26 with fingers in each. “He told it again and again for the rest of his life. It was the story he could not stop telling.” Let a child hold the book.</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Draw two pictures on one page: you as a baby, and you now.</w:t>
      </w:r>
    </w:p>
    <w:p>
      <w:pPr>
        <w:spacing w:after="100" w:before="0" w:line="264" w:lineRule="auto"/>
        <w:ind w:left="260"/>
      </w:pPr>
      <w:r>
        <w:rPr>
          <w:rFonts w:ascii="Georgia" w:cs="Georgia" w:eastAsia="Georgia" w:hAnsi="Georgia"/>
          <w:b/>
          <w:bCs/>
          <w:color w:val="1B2430"/>
          <w:sz w:val="21"/>
          <w:szCs w:val="21"/>
        </w:rPr>
        <w:t xml:space="preserve">“Something I could not do before and can do now is ______________.”</w:t>
      </w:r>
    </w:p>
    <w:p>
      <w:pPr>
        <w:spacing w:after="100" w:before="0" w:line="264" w:lineRule="auto"/>
      </w:pPr>
      <w:r>
        <w:rPr>
          <w:rFonts w:ascii="Calibri" w:cs="Calibri" w:eastAsia="Calibri" w:hAnsi="Calibri"/>
          <w:color w:val="1B2430"/>
          <w:sz w:val="20"/>
          <w:szCs w:val="20"/>
        </w:rPr>
        <w:t xml:space="preserve">● This is the point of the whole lesson at this age, so say it once, plainly, and do not decorate it: people change. You changed. Write the words for them if they cannot.</w:t>
      </w:r>
    </w:p>
    <w:p>
      <w:pPr>
        <w:spacing w:after="100" w:before="0" w:line="264" w:lineRule="auto"/>
      </w:pPr>
      <w:r>
        <w:rPr>
          <w:rFonts w:ascii="Calibri" w:cs="Calibri" w:eastAsia="Calibri" w:hAnsi="Calibri"/>
          <w:color w:val="1B2430"/>
          <w:sz w:val="20"/>
          <w:szCs w:val="20"/>
        </w:rPr>
        <w:t xml:space="preserve">○ Closing prayer, one lap around the circle. Each child names their one thing. You answer every time with the same line:</w:t>
      </w:r>
    </w:p>
    <w:p>
      <w:pPr>
        <w:spacing w:after="80" w:before="0" w:line="264" w:lineRule="auto"/>
        <w:ind w:left="260"/>
      </w:pPr>
      <w:r>
        <w:rPr>
          <w:rFonts w:ascii="Georgia" w:cs="Georgia" w:eastAsia="Georgia" w:hAnsi="Georgia"/>
          <w:i/>
          <w:iCs/>
          <w:color w:val="1B2430"/>
          <w:sz w:val="19"/>
          <w:szCs w:val="19"/>
        </w:rPr>
        <w:t xml:space="preserve">“Thank you, God. You are not finished with us.”</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Three order-cards (THE ROAD · THREE DAYS · ANANIAS COMES) · two chairs set as far apart as the room allows · paper and crayons · board space for four feeling-words · a Bible the children can hold. No blindfolds — eyes closed only.</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Saul Becomes Paul</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it in parts. You need a narrator, the voice, Saul, and Ananias. Read 9:1–9 first, then 9:10–19.</w:t>
      </w:r>
    </w:p>
    <w:p>
      <w:pPr>
        <w:spacing w:after="60" w:before="0" w:line="264" w:lineRule="auto"/>
      </w:pPr>
      <w:r>
        <w:rPr>
          <w:rFonts w:ascii="Calibri" w:cs="Calibri" w:eastAsia="Calibri" w:hAnsi="Calibri"/>
          <w:b/>
          <w:bCs/>
          <w:color w:val="1B2430"/>
          <w:sz w:val="20"/>
          <w:szCs w:val="20"/>
        </w:rPr>
        <w:t xml:space="preserve">● Build the chain on the board with them, one row at a time. Do not put it up finished.</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4680"/>
        <w:gridCol w:w="4680"/>
      </w:tblGrid>
      <w:tr>
        <w:trPr>
          <w:tblHeader/>
        </w:trPr>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happened</w:t>
            </w:r>
          </w:p>
        </w:tc>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it caused</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Saul gets letters from the high priest to arrest followers of the Way in Damascus (9:1–2)</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He is on a road he chose, going to do a thing he planned</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A light, a fall, and a voice saying his own name twice (9:3–4)</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The question is not “why are you doing that” but “why are you persecuting me”</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Saul gets up blind and has to be led by the hand (9:8)</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The man who came to arrest people arrives needing help</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Ananias is told to go, and says no first (9:10–14)</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The objection stays in the Bible. Nobody deleted it</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Ananias goes anyway and says “Brother Saul” (9:17)</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Saul is inside the group he came to arrest</w:t>
            </w:r>
          </w:p>
        </w:tc>
      </w:tr>
    </w:tbl>
    <w:p>
      <w:pPr>
        <w:spacing w:after="60" w:before="0" w:line="264" w:lineRule="auto"/>
      </w:pPr>
      <w:r>
        <w:rPr>
          <w:rFonts w:ascii="Calibri" w:cs="Calibri" w:eastAsia="Calibri" w:hAnsi="Calibri"/>
          <w:color w:val="1B2430"/>
          <w:sz w:val="20"/>
          <w:szCs w:val="20"/>
        </w:rPr>
        <w:t xml:space="preserve"/>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Where in that chain could the story have gone a different way?</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Ananias tells God what he has heard about this man. Was he right about the facts? How do you know?</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Read 9:3 and 9:4 again, slowly. What is Saul riding? Look carefully. (Nothing. The Bible does not mention a horse anywhere — but almost every painting has one. Ask why a painter might add one.)</w:t>
      </w:r>
    </w:p>
    <w:p>
      <w:pPr>
        <w:spacing w:after="100" w:before="0" w:line="264" w:lineRule="auto"/>
      </w:pPr>
      <w:r>
        <w:rPr>
          <w:rFonts w:ascii="Calibri" w:cs="Calibri" w:eastAsia="Calibri" w:hAnsi="Calibri"/>
          <w:color w:val="1B2430"/>
          <w:sz w:val="20"/>
          <w:szCs w:val="20"/>
        </w:rPr>
        <w:t xml:space="preserve">○ Read 9:20–22, then jump to 9:26. In Damascus people are astonished and he argues in the synagogues; in Jerusalem they are afraid of him and will not believe he is a disciple. Ask why two cities reacted so differently to the same man.</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Set it up so nobody makes Ananias the coward: “Ananias is not the bad guy here. He has heard true things about a dangerous man, and he says so out loud, to God, before he goes.”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being careful the same as not trusting God?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would have to be true before you believed somebody had really changed? Say the actual thing you would need to see.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Has anybody ever decided about you because of something you did a long time ago? What was that like?</w:t>
      </w:r>
    </w:p>
    <w:p>
      <w:pPr>
        <w:spacing w:after="100" w:before="0" w:line="264" w:lineRule="auto"/>
      </w:pPr>
      <w:r>
        <w:rPr>
          <w:rFonts w:ascii="Calibri" w:cs="Calibri" w:eastAsia="Calibri" w:hAnsi="Calibri"/>
          <w:color w:val="1B2430"/>
          <w:sz w:val="20"/>
          <w:szCs w:val="20"/>
        </w:rPr>
        <w:t xml:space="preserve">○ Push once: “Ananias was still scared and he went anyway. Are those two things allowed to be true at the same time?”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Jerusalem to Damascus is about 135 miles — six days of walking, probably more. And Damascus was not even in the same province; it was outside the area Jerusalem's leaders governed. Ask why somebody would travel that far to arrest people, and what it tells you that followers of Jesus were already living up there.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Same city, two directions. Saul walks into Damascus in chapter 9 blind and led by the hand, and a few verses later he leaves it in a basket, lowered through a hole in the wall at night because people were waiting at the gates to kill him (9:23–25). Ask what happened in between, and how long it took.</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The letters (9:1–2). Saul is not acting alone; he is carrying paperwork from the high priest. Ask what a letter from an official does that a person on their own cannot do, who gave him that authority, and what happens to that authority the moment he changes sides.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Look at what the movement was called before anybody said “Christian.” 9:2 calls it “the Way.” Have them find it again at 19:9, 19:23, 22:4, and 24:14. Then send them to 11:26, where the word “Christian” shows up for the first time, in a city called Antioch — and notice that other people started calling them that. Ask what you learn about a group from the name it picked for itself.</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Put the Politics frame beside the Biography frame. Saul had letters and authority when he set out. What did he have when he left Damascus in a basket?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a real plan attached:</w:t>
      </w:r>
    </w:p>
    <w:p>
      <w:pPr>
        <w:spacing w:after="100" w:before="0" w:line="264" w:lineRule="auto"/>
        <w:ind w:left="260"/>
      </w:pPr>
      <w:r>
        <w:rPr>
          <w:rFonts w:ascii="Georgia" w:cs="Georgia" w:eastAsia="Georgia" w:hAnsi="Georgia"/>
          <w:b/>
          <w:bCs/>
          <w:color w:val="1B2430"/>
          <w:sz w:val="21"/>
          <w:szCs w:val="21"/>
        </w:rPr>
        <w:t xml:space="preserve">“Something I want to be different about me by Christmas is ______________, and the next step I will actually take is ______________, on ______________.”</w:t>
      </w:r>
    </w:p>
    <w:p>
      <w:pPr>
        <w:spacing w:after="100" w:before="0" w:line="264" w:lineRule="auto"/>
      </w:pPr>
      <w:r>
        <w:rPr>
          <w:rFonts w:ascii="Calibri" w:cs="Calibri" w:eastAsia="Calibri" w:hAnsi="Calibri"/>
          <w:color w:val="1B2430"/>
          <w:sz w:val="20"/>
          <w:szCs w:val="20"/>
        </w:rPr>
        <w:t xml:space="preserve">● Say out loud what a next step is allowed to be. Small counts. Boring counts. “Say hi to the person I stopped talking to” counts. Nobody reads these out, and they take the card home.</w:t>
      </w:r>
    </w:p>
    <w:p>
      <w:pPr>
        <w:spacing w:after="100" w:before="0" w:line="264" w:lineRule="auto"/>
      </w:pPr>
      <w:r>
        <w:rPr>
          <w:rFonts w:ascii="Calibri" w:cs="Calibri" w:eastAsia="Calibri" w:hAnsi="Calibri"/>
          <w:color w:val="1B2430"/>
          <w:sz w:val="20"/>
          <w:szCs w:val="20"/>
        </w:rPr>
        <w:t xml:space="preserve">○ Add one more line to the card: the name of one person who will know about it. Ananias had to be told. Change that nobody knows about is very hard to keep.</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board or chart paper for the cause-and-effect chart · index cards and pencils · optional: a printed painting of the Damascus road conversion, for the horse question.</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Saul Becomes Paul</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9:1–22 with a pencil. Mark every objection anybody makes, including the polite ones.</w:t>
      </w:r>
    </w:p>
    <w:p>
      <w:pPr>
        <w:pStyle w:val="ListParagraph"/>
        <w:numPr>
          <w:ilvl w:val="0"/>
          <w:numId w:val="2"/>
        </w:numPr>
        <w:spacing w:after="60" w:before="0" w:line="264" w:lineRule="auto"/>
      </w:pPr>
      <w:r>
        <w:rPr>
          <w:rFonts w:ascii="Calibri" w:cs="Calibri" w:eastAsia="Calibri" w:hAnsi="Calibri"/>
          <w:color w:val="1B2430"/>
          <w:sz w:val="20"/>
          <w:szCs w:val="20"/>
        </w:rPr>
        <w:t xml:space="preserve">Saul objects to nothing — he asks one question, “Who are you, Lord?” (9:5). Ananias objects outright (9:13–14). The people of Damascus object in the form of astonishment (9:21). And in 9:26 the Jerusalem disciples object by staying away from him.</w:t>
      </w:r>
    </w:p>
    <w:p>
      <w:pPr>
        <w:spacing w:after="60" w:before="0" w:line="264" w:lineRule="auto"/>
      </w:pPr>
      <w:r>
        <w:rPr>
          <w:rFonts w:ascii="Calibri" w:cs="Calibri" w:eastAsia="Calibri" w:hAnsi="Calibri"/>
          <w:b/>
          <w:bCs/>
          <w:color w:val="1B2430"/>
          <w:sz w:val="20"/>
          <w:szCs w:val="20"/>
        </w:rPr>
        <w:t xml:space="preserve">● Read Ananias's line aloud and then check it against 9:1–2.</w:t>
      </w:r>
    </w:p>
    <w:p>
      <w:pPr>
        <w:spacing w:after="80" w:before="0" w:line="264" w:lineRule="auto"/>
        <w:ind w:left="260"/>
      </w:pPr>
      <w:r>
        <w:rPr>
          <w:rFonts w:ascii="Georgia" w:cs="Georgia" w:eastAsia="Georgia" w:hAnsi="Georgia"/>
          <w:i/>
          <w:iCs/>
          <w:color w:val="1B2430"/>
          <w:sz w:val="19"/>
          <w:szCs w:val="19"/>
        </w:rPr>
        <w:t xml:space="preserve">“Lord, I have heard many reports about this man and all the harm he has done to your holy people in Jerusalem.” (Acts 9:13)</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His information is accurate — 9:1–2 confirms every word of it. So what is he actually being asked to do: believe something false, or act before he has any evidence?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God's answer in 9:15–16 does not say Saul is safe. It says he is chosen, and it says he will suffer. What did Ananias get told, and what did he not get told?</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In 9:21 the crowd asks, “Isn't he the man who raised havoc in Jerusalem?” That is not a hostile question. What kind of question is it?</w:t>
      </w:r>
    </w:p>
    <w:p>
      <w:pPr>
        <w:spacing w:after="100" w:before="0" w:line="264" w:lineRule="auto"/>
      </w:pPr>
      <w:r>
        <w:rPr>
          <w:rFonts w:ascii="Calibri" w:cs="Calibri" w:eastAsia="Calibri" w:hAnsi="Calibri"/>
          <w:color w:val="1B2430"/>
          <w:sz w:val="20"/>
          <w:szCs w:val="20"/>
        </w:rPr>
        <w:t xml:space="preserve">○ Read 9:26–27. Jerusalem does not believe him, and Barnabas takes him and brings him to the apostles. Ask what a vouch is, what it costs the person doing it, and who is on the hook if it goes wrong.</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it where they live: “Somebody in your grade did something bad enough that it stuck. Two years later they are genuinely different, and everybody still knows the old thing about them.”</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the difference between forgiving somebody and handing them your password?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Ananias is afraid and goes. The Jerusalem disciples are afraid and stay away. Neither one is called wrong by the text. Is caution a failure of faith? Argue it out.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If you were one of the people Saul had already harmed, what would you need to see before you sat in the same room as him?</w:t>
      </w:r>
    </w:p>
    <w:p>
      <w:pPr>
        <w:spacing w:after="100" w:before="0" w:line="264" w:lineRule="auto"/>
      </w:pPr>
      <w:r>
        <w:rPr>
          <w:rFonts w:ascii="Calibri" w:cs="Calibri" w:eastAsia="Calibri" w:hAnsi="Calibri"/>
          <w:color w:val="1B2430"/>
          <w:sz w:val="20"/>
          <w:szCs w:val="20"/>
        </w:rPr>
        <w:t xml:space="preserve">○ Name what the text does not do. Acts never tells the Damascus believers they were wrong to be afraid, and it never tells Saul his past does not matter. He carries it: in 22:4 and 26:9–11 he is still describing what he did, out loud, years later, in his own defense speeches.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Acts gives almost no interval — “several days” in 9:19, “many days” in 9:23. Paul's own account in Galatians 1:17–18 has him going into Arabia first and not reaching Jerusalem for three years. Ask what a three-year gap does to a conversion story, and why a writer might compress one. Then ask which version you would rather have if you were deciding whether to trust him.</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He keeps his own past in his own mouth. He tells the story against himself in 22:4 and 26:9–11, and in his letters he lists persecuting the church as part of his résumé — 1 Corinthians 15:9 and Philippians 3:6. Ask what it means that the changed man is the one who keeps saying what he did, and whether that makes him easier or harder to trust.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9:1–2 has letters from the high priest to synagogues in Damascus — a city in the Roman province of Syria, outside Judea. How much authority Jerusalem's leadership actually had up there is genuinely disputed. 1 Maccabees 15:15–21 preserves a Roman letter asking various rulers to hand fugitives over to the high priest, which some historians treat as partial precedent and others consider too early and too different to help. Say plainly that it is unsettled. Then ask the useful question: what do the letters tell you about how organized the opposition already was?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Look at the pronoun. The voice does not ask why are you persecuting them. It asks “why do you persecute me” (9:4). Ask what claim is packed into that one word, whether Saul would have heard it as a claim, and what follows for how a group's members are treated if you accept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The name does not change here, and this is worth doing carefully because most people have been told otherwise. Acts calls him Saul all through chapter 9 and keeps calling him Saul through chapters 11, 12, and into 13. At 13:9 Luke writes “Saul, who was also called Paul,” and uses Paul from then on — with no renaming scene, no explanation, and no divine act. Even in the retellings at 22:7 and 26:14 the voice still says “Saul.” Saul is a Hebrew name, the name of Israel's first king, from the tribe Paul says he belongs to (Philippians 3:5). Paulus is an ordinary Roman name. A Jew who was also a Roman citizen (22:25–28) carrying both a Hebrew and a Roman name was completely unremarkable. Have them find 13:9 themselves and count the chapters back. Say gently that plenty of people teach the renaming version, including people they trust, and that this is one they can check in five minutes.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down one thing people still believe about you that is out of date. Then write what would actually have to happen for it to stop. Keep the paper; nobody reads it.</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Ananias's side as a text thread — what he says to God, and then what he says to a friend in Damascus that evening. Keep the fear in it. Do not make him braver than the text does.</w:t>
      </w:r>
    </w:p>
    <w:p>
      <w:pPr>
        <w:pStyle w:val="ListParagraph"/>
        <w:numPr>
          <w:ilvl w:val="0"/>
          <w:numId w:val="2"/>
        </w:numPr>
        <w:spacing w:after="60" w:before="0" w:line="264" w:lineRule="auto"/>
      </w:pPr>
      <w:r>
        <w:rPr>
          <w:rFonts w:ascii="Calibri" w:cs="Calibri" w:eastAsia="Calibri" w:hAnsi="Calibri"/>
          <w:color w:val="1B2430"/>
          <w:sz w:val="20"/>
          <w:szCs w:val="20"/>
        </w:rPr>
        <w:t xml:space="preserve">Pick a group you are in where somebody is on the outside because of something they did. Decide what one honest step toward them looks like, what would need to be in place first, and when you will do it.</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Acts 9:1–31 for annotation · a printed copy of Galatians 1:11–24 for the Timeline frame · one Bible left open at Acts 13:9 for the sources frame.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Saul Becomes Paul</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of 9:1–22 with the other two tellings open — Acts 22 and Acts 26. Six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“The Way” (9:2) is the movement's own name for itself before anybody says Christian (11:26). It recurs at 19:9, 19:23, 22:4, 24:14, and 24:22.</w:t>
      </w:r>
    </w:p>
    <w:p>
      <w:pPr>
        <w:pStyle w:val="ListParagraph"/>
        <w:numPr>
          <w:ilvl w:val="0"/>
          <w:numId w:val="2"/>
        </w:numPr>
        <w:spacing w:after="60" w:before="0" w:line="264" w:lineRule="auto"/>
      </w:pPr>
      <w:r>
        <w:rPr>
          <w:rFonts w:ascii="Calibri" w:cs="Calibri" w:eastAsia="Calibri" w:hAnsi="Calibri"/>
          <w:color w:val="1B2430"/>
          <w:sz w:val="20"/>
          <w:szCs w:val="20"/>
        </w:rPr>
        <w:t xml:space="preserve">The companions. 9:7 has them standing speechless, hearing the sound but seeing no one. 22:9 has them seeing the light but not understanding the voice. 26:14 has everyone falling to the ground. The differences are precisely in what was perceived.</w:t>
      </w:r>
    </w:p>
    <w:p>
      <w:pPr>
        <w:pStyle w:val="ListParagraph"/>
        <w:numPr>
          <w:ilvl w:val="0"/>
          <w:numId w:val="2"/>
        </w:numPr>
        <w:spacing w:after="60" w:before="0" w:line="264" w:lineRule="auto"/>
      </w:pPr>
      <w:r>
        <w:rPr>
          <w:rFonts w:ascii="Calibri" w:cs="Calibri" w:eastAsia="Calibri" w:hAnsi="Calibri"/>
          <w:color w:val="1B2430"/>
          <w:sz w:val="20"/>
          <w:szCs w:val="20"/>
        </w:rPr>
        <w:t xml:space="preserve">26:14 adds that the voice spoke in Aramaic and adds a line — “it is hard for you to kick against the goads” — which is a proverb attested in Greek drama, in Euripides' Bacchae and in Aeschylus' Agamemnon. Ask what a Greek proverb is doing in that sentence, and whether the answer is about Paul, about Luke, or about the audience for a speech before a king.</w:t>
      </w:r>
    </w:p>
    <w:p>
      <w:pPr>
        <w:pStyle w:val="ListParagraph"/>
        <w:numPr>
          <w:ilvl w:val="0"/>
          <w:numId w:val="2"/>
        </w:numPr>
        <w:spacing w:after="60" w:before="0" w:line="264" w:lineRule="auto"/>
      </w:pPr>
      <w:r>
        <w:rPr>
          <w:rFonts w:ascii="Calibri" w:cs="Calibri" w:eastAsia="Calibri" w:hAnsi="Calibri"/>
          <w:color w:val="1B2430"/>
          <w:sz w:val="20"/>
          <w:szCs w:val="20"/>
        </w:rPr>
        <w:t xml:space="preserve">Ananias's objection (9:13–14) is factually correct, and it is answered but never withdrawn. Acts 26 has no Ananias at all; the commission comes directly.</w:t>
      </w:r>
    </w:p>
    <w:p>
      <w:pPr>
        <w:pStyle w:val="ListParagraph"/>
        <w:numPr>
          <w:ilvl w:val="0"/>
          <w:numId w:val="2"/>
        </w:numPr>
        <w:spacing w:after="60" w:before="0" w:line="264" w:lineRule="auto"/>
      </w:pPr>
      <w:r>
        <w:rPr>
          <w:rFonts w:ascii="Calibri" w:cs="Calibri" w:eastAsia="Calibri" w:hAnsi="Calibri"/>
          <w:color w:val="1B2430"/>
          <w:sz w:val="20"/>
          <w:szCs w:val="20"/>
        </w:rPr>
        <w:t xml:space="preserve">The commission in 9:15–16 promises suffering, not vindication. Nobody tells Ananias that going will be safe.</w:t>
      </w:r>
    </w:p>
    <w:p>
      <w:pPr>
        <w:pStyle w:val="ListParagraph"/>
        <w:numPr>
          <w:ilvl w:val="0"/>
          <w:numId w:val="2"/>
        </w:numPr>
        <w:spacing w:after="60" w:before="0" w:line="264" w:lineRule="auto"/>
      </w:pPr>
      <w:r>
        <w:rPr>
          <w:rFonts w:ascii="Calibri" w:cs="Calibri" w:eastAsia="Calibri" w:hAnsi="Calibri"/>
          <w:color w:val="1B2430"/>
          <w:sz w:val="20"/>
          <w:szCs w:val="20"/>
        </w:rPr>
        <w:t xml:space="preserve">The name does not change. Saul through 13:8; “Saul, who was also called Paul” at 13:9; Paul thereafter. No renaming, no divine act, no explanation, and the voice still says Saul in both retellings.</w:t>
      </w:r>
    </w:p>
    <w:p>
      <w:pPr>
        <w:spacing w:after="80" w:before="0" w:line="264" w:lineRule="auto"/>
        <w:ind w:left="260"/>
      </w:pPr>
      <w:r>
        <w:rPr>
          <w:rFonts w:ascii="Georgia" w:cs="Georgia" w:eastAsia="Georgia" w:hAnsi="Georgia"/>
          <w:i/>
          <w:iCs/>
          <w:color w:val="1B2430"/>
          <w:sz w:val="19"/>
          <w:szCs w:val="19"/>
        </w:rPr>
        <w:t xml:space="preserve">“Then Saul, who was also called Paul…” (Acts 13:9)</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Krister Stendahl argued influentially that Paul was called rather than converted — that he did not leave one religion for another but received a commission inside his own. Others hold that a reversal this total is exactly what conversion means. State both cases in terms their holders would accept, and say what each one has to explain away.</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Galatians 1:11–24 is Paul's own account: no consultation with anyone, a period in Arabia, no Jerusalem for three years, personally unknown to the churches of Judea. Acts 9:19–30 reads differently in emphasis and in pace. What are the honest options — different purposes, different sources, compression, contradiction — and what does each one cost you?</w:t>
      </w:r>
    </w:p>
    <w:p>
      <w:pPr>
        <w:spacing w:after="100" w:before="0" w:line="264" w:lineRule="auto"/>
      </w:pPr>
      <w:r>
        <w:rPr>
          <w:rFonts w:ascii="Calibri" w:cs="Calibri" w:eastAsia="Calibri" w:hAnsi="Calibri"/>
          <w:color w:val="1B2430"/>
          <w:sz w:val="20"/>
          <w:szCs w:val="20"/>
        </w:rPr>
        <w:t xml:space="preserve">○ Read Acts 9, 22, and 26 in one sitting and build a three-column table of differences from the text, before anybody says a word about what the differences mean.</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Establish the facts before anyone talks about grace. 8:3 has Saul going house to house, dragging off men and women and putting them in prison. 9:1 has him breathing out murderous threats. 26:10 has him casting his vote against them when they were put to death. Ananias's report is not rumor, and the people who were afraid of him were correct.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does a community owe the people Saul harmed? Does anything in Acts address them? What do you make of that silence — evidence about the author, about the culture, or about neither?</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Barnabas vouches (9:27). A vouch transfers risk from the person being trusted to the person doing the trusting. When is that transfer legitimate, and who is entitled to make it on somebody else's behalf?</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Forgiving a person, believing they have changed, and giving them access are three different acts. Which of the three does Acts 9 actually depict, and in what order?</w:t>
      </w:r>
    </w:p>
    <w:p>
      <w:pPr>
        <w:spacing w:after="100" w:before="0" w:line="264" w:lineRule="auto"/>
      </w:pPr>
      <w:r>
        <w:rPr>
          <w:rFonts w:ascii="Calibri" w:cs="Calibri" w:eastAsia="Calibri" w:hAnsi="Calibri"/>
          <w:color w:val="1B2430"/>
          <w:sz w:val="20"/>
          <w:szCs w:val="20"/>
        </w:rPr>
        <w:t xml:space="preserve">○ Require the uncomfortable half first: “Name the strongest argument for staying cautious about a changed person, and the strongest argument against. Say the one you do not hold first, and say it well enough that somebody who holds it would nod.”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Acts compresses; Galatians stretches. Galatians 1:17–18 gives Arabia and three years; Acts 9:23 gives “many days.” 2 Corinthians 11:32–33 places the basket escape from Damascus under the governor of King Aretas, which drags Nabatean politics into the picture and supplies one of the few fixed pegs anyone has for a Pauline chronology, since Aretas IV died around AD 40. Historians disagree about whether Aretas controlled Damascus or merely had an ethnarch over Nabateans living there. Ask what a peg like that can fix and what it cannot.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The two names, done properly. Saul is Hebrew — Israel's first king, from Benjamin, the tribe Paul claims in Philippians 3:5 and Romans 11:1. Paulus is a common Roman cognomen. A provincial Jew holding Roman citizenship (22:25–28) and carrying both a Hebrew and a Roman name is entirely ordinary; bilingual double names are well attested across the empire. Luke's switch happens at 13:9, in the same episode as the proconsul Sergius Paulus (13:7). Some readers take that placement as a deliberate literary hinge, some as coincidence, some think Luke simply changes register as the narrative moves into gentile territory. Present all three and do not adjudicate. Be careful how you say it: students were taught the renaming story by people they love, and the goal is a check they can run themselves, not a correction they have to swallow.</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Jerusalem to Damascus is roughly 135 miles, a week or more on foot, and Damascus lay in the Roman province of Syria with a substantial Jewish population — Josephus reports a massacre of Damascene Jews at the outbreak of the revolt (Jewish War 2.559–561), which tells you the community there was large and long-established. Straight Street (9:11) is real: the Roman decumanus of the city, whose line the modern Souk Medhat Pasha still follows. Ask what a checkable street name does for a narrative's credibility, and precisely what it does not do.</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Saul carries authority from the high priest into another Roman province (9:1–2). Whether Jerusalem's leadership had any extradition power there is genuinely disputed; 1 Maccabees 15:15–21 preserves a Roman letter directing rulers to surrender fugitives to the high priest Simon, and it gets cited on both sides — as precedent, and as a document from a very different political moment nearly two centuries earlier. Ask what the letters presuppose about the reach of an institution, and about synagogues as communities with their own internal discipline. Then ask what happens to a person whose authority was entirely borrowed.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What would count as evidence of change? Ananias has a vision and a bad report. The Damascus believers have a few days of preaching. Jerusalem has a rumor and a man at the door, and what finally moves them is not an argument at all but a person's word. Ask which of those is actually evidence, whether any of them is sufficient, and what a community would be entitled to require. Every student must state and defend the position they do not hold before stating their own.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Four checkable things, all of them doable in an English Bible in ten minutes, which is the point. First, 9:7 and 22:9 differ on what the companions heard; in Greek 9:7 has the genitive of the word for voice and 22:9 the accusative, and some grammarians have argued the cases distinguish hearing a sound from understanding speech, while others reply that Luke does not observe that distinction consistently elsewhere. Look it up in two commentaries that disagree and see how each handles the counter-evidence. Second, list all the other differences among Acts 9, 22, and 26 — who fell, what was said, when the commission arrives. Third, read Galatians 1:11–24 against Acts 9:19–30 and write down what each author is trying to establish. Fourth, the name: read 13:9, then read backwards to 9:1 and count how many chapters Luke has been saying Saul. Do not explain any of these away, and do not treat any of them as fatal. Say what each one is.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300-word paper: “Was Ananias right to object?” State the strongest version of the answer you reject, in terms its holder would accept, before you give your own.</w:t>
      </w:r>
    </w:p>
    <w:p>
      <w:pPr>
        <w:pStyle w:val="ListParagraph"/>
        <w:numPr>
          <w:ilvl w:val="0"/>
          <w:numId w:val="2"/>
        </w:numPr>
        <w:spacing w:after="60" w:before="0" w:line="264" w:lineRule="auto"/>
      </w:pPr>
      <w:r>
        <w:rPr>
          <w:rFonts w:ascii="Calibri" w:cs="Calibri" w:eastAsia="Calibri" w:hAnsi="Calibri"/>
          <w:color w:val="1B2430"/>
          <w:sz w:val="20"/>
          <w:szCs w:val="20"/>
        </w:rPr>
        <w:t xml:space="preserve">Build the three-column table of differences among Acts 9, 22, and 26 yourself, from the text alone. Then write one paragraph on what the differences do and do not establish about the account, and one sentence on what you would say to someone who used your table to dismiss the whole thing.</w:t>
      </w:r>
    </w:p>
    <w:p>
      <w:pPr>
        <w:pStyle w:val="ListParagraph"/>
        <w:numPr>
          <w:ilvl w:val="0"/>
          <w:numId w:val="2"/>
        </w:numPr>
        <w:spacing w:after="60" w:before="0" w:line="264" w:lineRule="auto"/>
      </w:pPr>
      <w:r>
        <w:rPr>
          <w:rFonts w:ascii="Calibri" w:cs="Calibri" w:eastAsia="Calibri" w:hAnsi="Calibri"/>
          <w:color w:val="1B2430"/>
          <w:sz w:val="20"/>
          <w:szCs w:val="20"/>
        </w:rPr>
        <w:t xml:space="preserve">Find out how a real community you know handles a person who has caused harm and wants back in — a church, a team, a school, a re-entry programme. Ask what it requires, who decides, and who is protected. Report the process that actually exists, not the one people say should exist.</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Acts 9:1–31, 22:1–21, and 26:9–23 in three columns · printed Galatians 1:11–24 and 2 Corinthians 11:32–33 · one Bible left open at Acts 13:9.</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“Why is this called Saul Becomes Paul if his name never changes?”</w:t>
            </w:r>
          </w:p>
          <w:p>
            <w:pPr>
              <w:spacing w:after="0" w:before="0" w:line="264" w:lineRule="auto"/>
            </w:pPr>
            <w:r>
              <w:rPr>
                <w:rFonts w:ascii="Calibri" w:cs="Calibri" w:eastAsia="Calibri" w:hAnsi="Calibri"/>
                <w:color w:val="1B2430"/>
                <w:sz w:val="19"/>
                <w:szCs w:val="19"/>
              </w:rPr>
              <w:t xml:space="preserve">Say they are right, and say it warmly, because they did the reading. The name does not change in Acts 9. Luke calls him Saul here and for four more chapters, and “Paul” first appears at 13:9 — “Saul, who was also called Paul” — with no renaming scene and nothing from God about it. Saul is a Hebrew name and Paulus a Roman one, and a Jew with Roman citizenship having both was ordinary. The title is shorthand for a real change that is not a change of name. Then the pastoral part: a lot of people teach the renaming version, and the student may have heard it from a parent or a Sunday school teacher they love. Do not let it become a story about a grown-up being wrong. Make it a story about being able to check, and then hand them the Bible and let them check.</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“Do I need something like the Damascus road to happen to me?”</w:t>
            </w:r>
          </w:p>
          <w:p>
            <w:pPr>
              <w:spacing w:after="0" w:before="0" w:line="264" w:lineRule="auto"/>
            </w:pPr>
            <w:r>
              <w:rPr>
                <w:rFonts w:ascii="Calibri" w:cs="Calibri" w:eastAsia="Calibri" w:hAnsi="Calibri"/>
                <w:color w:val="1B2430"/>
                <w:sz w:val="19"/>
                <w:szCs w:val="19"/>
              </w:rPr>
              <w:t xml:space="preserve">No, and notice that Acts itself does not present it as the pattern. Lydia in 16:14 simply listens and the Lord opens her heart. The Ethiopian official in chapter 8 asks a question and gets an answer. Timothy grows up in it. Saul's experience is the loudest one in the book and it is not the normal one; if anything, Luke tells it three times because it was extraordinary. If a student is worried that nothing dramatic has happened to them, that worry is worth naming out loud as common and not a sign of anything. Then give it back: “What would you expect to be different about somebody in six months, whichever way it happened?”</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“Somebody hurt me and now they say they've changed. Do I have to trust them?”</w:t>
            </w:r>
          </w:p>
          <w:p>
            <w:pPr>
              <w:spacing w:after="0" w:before="0" w:line="264" w:lineRule="auto"/>
            </w:pPr>
            <w:r>
              <w:rPr>
                <w:rFonts w:ascii="Calibri" w:cs="Calibri" w:eastAsia="Calibri" w:hAnsi="Calibri"/>
                <w:color w:val="1B2430"/>
                <w:sz w:val="19"/>
                <w:szCs w:val="19"/>
              </w:rPr>
              <w:t xml:space="preserve">This one may be live in your room, and it is the reason the boxed note exists. Answer carefully and do not rush it. Say the true things: believing that God can change a person is not the same as handing that person access to you, and Acts does not confuse the two — Ananias objects, Jerusalem stays away, Barnabas has to vouch, and none of them is corrected for being careful. Caution is not a failure of faith here. Then say the limit plainly: nobody is required to be alone with a person who has harmed them, and nobody in this room, including you, is going to decide that from a chair. If the answer worries you, do not press for details in front of the group. Follow your church's policy afterwards.</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Run GROW together and split CARE. GROW works as one room because the chapter is almost entirely dialogue — give out four parts and let a fifth grader be the narrator, a high schooler be Ananias, and the youngest children fall to the floor at the light. Reading it aloud does more than explaining it. Then split CARE, because that is where the demand genuinely diverges this week and the two conversations do not belong in the same circle: a first grader needs to hear that being careful is allowed and that a trusted adult is the right answer, while an eleventh grader needs room to argue about whether a community owes a changed person access and who carries the risk when it vouches. Rejoin for SHARE, and if you do only one thing with the combined room, do this: have the older students listen to the youngest ones say what they can do now that they could not do before. That is the whole lesson in a sentence a six-year-old will supply for free.</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Saul Becomes Paul — Acts 9:1–22</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What was Saul doing at the start of the chapter, and what was he doing at the end of it?</w:t>
            </w:r>
          </w:p>
          <w:p>
            <w:pPr>
              <w:spacing w:after="40" w:before="0" w:line="264" w:lineRule="auto"/>
            </w:pPr>
            <w:r>
              <w:rPr>
                <w:rFonts w:ascii="Calibri" w:cs="Calibri" w:eastAsia="Calibri" w:hAnsi="Calibri"/>
                <w:color w:val="1B2430"/>
                <w:sz w:val="19"/>
                <w:szCs w:val="19"/>
              </w:rPr>
              <w:t xml:space="preserve">Care — Ananias was scared and went anyway. When has somebody in this family done something they were nervous about?</w:t>
            </w:r>
          </w:p>
          <w:p>
            <w:pPr>
              <w:spacing w:after="40" w:before="0" w:line="264" w:lineRule="auto"/>
            </w:pPr>
            <w:r>
              <w:rPr>
                <w:rFonts w:ascii="Calibri" w:cs="Calibri" w:eastAsia="Calibri" w:hAnsi="Calibri"/>
                <w:color w:val="1B2430"/>
                <w:sz w:val="19"/>
                <w:szCs w:val="19"/>
              </w:rPr>
              <w:t xml:space="preserve">Connect — Is it fair to stay careful about somebody who says they have changed? Why?</w:t>
            </w:r>
          </w:p>
          <w:p>
            <w:pPr>
              <w:spacing w:after="0" w:before="0" w:line="264" w:lineRule="auto"/>
            </w:pPr>
            <w:r>
              <w:rPr>
                <w:rFonts w:ascii="Calibri" w:cs="Calibri" w:eastAsia="Calibri" w:hAnsi="Calibri"/>
                <w:color w:val="1B2430"/>
                <w:sz w:val="19"/>
                <w:szCs w:val="19"/>
              </w:rPr>
              <w:t xml:space="preserve">Share — Something that is different about me now than a year ago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45  ·  Saul Becomes Paul  ·  Acts 9:1–22</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45  ·  Saul Becomes Paul  ·  Acts 9:1–22</dc:title>
  <dc:creator>Empathy Education International, LLC</dc:creator>
  <cp:lastModifiedBy>Un-named</cp:lastModifiedBy>
  <cp:revision>1</cp:revision>
  <dcterms:created xsi:type="dcterms:W3CDTF">2026-08-17T02:48:14.766Z</dcterms:created>
  <dcterms:modified xsi:type="dcterms:W3CDTF">2026-08-17T02:48:14.767Z</dcterms:modified>
</cp:coreProperties>
</file>

<file path=docProps/custom.xml><?xml version="1.0" encoding="utf-8"?>
<Properties xmlns="http://schemas.openxmlformats.org/officeDocument/2006/custom-properties" xmlns:vt="http://schemas.openxmlformats.org/officeDocument/2006/docPropsVTypes"/>
</file>